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323" w:rsidRDefault="006C5323" w:rsidP="006C5323">
      <w:pPr>
        <w:rPr>
          <w:lang w:val="es-VE"/>
        </w:rPr>
      </w:pPr>
      <w:r>
        <w:rPr>
          <w:lang w:val="es-VE"/>
        </w:rPr>
        <w:t>PROMPT</w:t>
      </w:r>
    </w:p>
    <w:p w:rsidR="006C5323" w:rsidRDefault="006C5323" w:rsidP="006C5323">
      <w:pPr>
        <w:rPr>
          <w:lang w:val="es-VE"/>
        </w:rPr>
      </w:pPr>
    </w:p>
    <w:p w:rsidR="006C5323" w:rsidRPr="00AB33EB" w:rsidRDefault="006C5323" w:rsidP="006C5323">
      <w:pPr>
        <w:rPr>
          <w:b/>
          <w:lang w:val="es-VE"/>
        </w:rPr>
      </w:pPr>
      <w:r w:rsidRPr="00AB33EB">
        <w:rPr>
          <w:b/>
          <w:lang w:val="es-VE"/>
        </w:rPr>
        <w:t xml:space="preserve">1 Juego interactivo enfocado en las tres ramas de la robótica (mecánica, electrónica y programación) Creado en </w:t>
      </w:r>
      <w:proofErr w:type="spellStart"/>
      <w:r w:rsidRPr="00AB33EB">
        <w:rPr>
          <w:b/>
          <w:lang w:val="es-VE"/>
        </w:rPr>
        <w:t>Gemini</w:t>
      </w:r>
      <w:proofErr w:type="spellEnd"/>
      <w:r w:rsidRPr="00AB33EB">
        <w:rPr>
          <w:b/>
          <w:lang w:val="es-VE"/>
        </w:rPr>
        <w:t>.</w:t>
      </w:r>
    </w:p>
    <w:p w:rsidR="006C5323" w:rsidRPr="00AB33EB" w:rsidRDefault="006C5323" w:rsidP="006C5323">
      <w:pPr>
        <w:rPr>
          <w:b/>
          <w:lang w:val="es-VE"/>
        </w:rPr>
      </w:pPr>
      <w:proofErr w:type="spellStart"/>
      <w:r w:rsidRPr="00AB33EB">
        <w:rPr>
          <w:b/>
          <w:lang w:val="es-VE"/>
        </w:rPr>
        <w:t>Prompt</w:t>
      </w:r>
      <w:proofErr w:type="spellEnd"/>
      <w:r w:rsidRPr="00AB33EB">
        <w:rPr>
          <w:b/>
          <w:lang w:val="es-VE"/>
        </w:rPr>
        <w:t>:</w:t>
      </w:r>
    </w:p>
    <w:p w:rsidR="00BB2AF3" w:rsidRDefault="006C5323" w:rsidP="006C5323">
      <w:pPr>
        <w:rPr>
          <w:lang w:val="es-VE"/>
        </w:rPr>
      </w:pPr>
      <w:r w:rsidRPr="006C5323">
        <w:rPr>
          <w:lang w:val="es-VE"/>
        </w:rPr>
        <w:t xml:space="preserve">    </w:t>
      </w:r>
      <w:r w:rsidRPr="00AB33EB">
        <w:rPr>
          <w:u w:val="single"/>
          <w:lang w:val="es-VE"/>
        </w:rPr>
        <w:t>Identidad</w:t>
      </w:r>
      <w:r w:rsidRPr="006C5323">
        <w:rPr>
          <w:lang w:val="es-VE"/>
        </w:rPr>
        <w:t xml:space="preserve">: Eres un programador de juegos experto. </w:t>
      </w:r>
      <w:r w:rsidRPr="00AB33EB">
        <w:rPr>
          <w:u w:val="single"/>
          <w:lang w:val="es-VE"/>
        </w:rPr>
        <w:t>Detalle</w:t>
      </w:r>
      <w:r w:rsidRPr="006C5323">
        <w:rPr>
          <w:lang w:val="es-VE"/>
        </w:rPr>
        <w:t xml:space="preserve">: crea un juego interactivo enfocado en las tres ramas de la robótica (mecánica, electrónica y programación). </w:t>
      </w:r>
      <w:r w:rsidR="00AB33EB" w:rsidRPr="00AB33EB">
        <w:rPr>
          <w:u w:val="single"/>
          <w:lang w:val="es-VE"/>
        </w:rPr>
        <w:t>Ejemplo</w:t>
      </w:r>
      <w:r w:rsidR="00AB33EB">
        <w:rPr>
          <w:lang w:val="es-VE"/>
        </w:rPr>
        <w:t xml:space="preserve"> </w:t>
      </w:r>
      <w:r w:rsidRPr="006C5323">
        <w:rPr>
          <w:lang w:val="es-VE"/>
        </w:rPr>
        <w:t xml:space="preserve">Puede ser que arme un robot colocando las piezas, otro esquema donde hagamos las </w:t>
      </w:r>
      <w:proofErr w:type="spellStart"/>
      <w:r w:rsidRPr="006C5323">
        <w:rPr>
          <w:lang w:val="es-VE"/>
        </w:rPr>
        <w:t>coneccciones</w:t>
      </w:r>
      <w:proofErr w:type="spellEnd"/>
      <w:r w:rsidRPr="006C5323">
        <w:rPr>
          <w:lang w:val="es-VE"/>
        </w:rPr>
        <w:t xml:space="preserve"> </w:t>
      </w:r>
      <w:proofErr w:type="spellStart"/>
      <w:r w:rsidRPr="006C5323">
        <w:rPr>
          <w:lang w:val="es-VE"/>
        </w:rPr>
        <w:t>electronicas</w:t>
      </w:r>
      <w:proofErr w:type="spellEnd"/>
      <w:r w:rsidRPr="006C5323">
        <w:rPr>
          <w:lang w:val="es-VE"/>
        </w:rPr>
        <w:t xml:space="preserve"> y otra donde programemos con bloques tipo </w:t>
      </w:r>
      <w:proofErr w:type="spellStart"/>
      <w:r w:rsidRPr="006C5323">
        <w:rPr>
          <w:lang w:val="es-VE"/>
        </w:rPr>
        <w:t>scratch</w:t>
      </w:r>
      <w:proofErr w:type="spellEnd"/>
      <w:r w:rsidRPr="006C5323">
        <w:rPr>
          <w:lang w:val="es-VE"/>
        </w:rPr>
        <w:t xml:space="preserve">. </w:t>
      </w:r>
      <w:r w:rsidR="00AB33EB" w:rsidRPr="00AB33EB">
        <w:rPr>
          <w:u w:val="single"/>
          <w:lang w:val="es-VE"/>
        </w:rPr>
        <w:t>Acción</w:t>
      </w:r>
      <w:r w:rsidR="00AB33EB">
        <w:rPr>
          <w:lang w:val="es-VE"/>
        </w:rPr>
        <w:t xml:space="preserve"> </w:t>
      </w:r>
      <w:r w:rsidRPr="006C5323">
        <w:rPr>
          <w:lang w:val="es-VE"/>
        </w:rPr>
        <w:t>El juego es para estudiantes de 2do año de bachillerato de la UE Camoruco</w:t>
      </w:r>
      <w:r w:rsidR="00AB33EB">
        <w:rPr>
          <w:lang w:val="es-VE"/>
        </w:rPr>
        <w:t xml:space="preserve">. </w:t>
      </w:r>
      <w:r w:rsidR="00AB33EB" w:rsidRPr="00AB33EB">
        <w:rPr>
          <w:u w:val="single"/>
          <w:lang w:val="es-VE"/>
        </w:rPr>
        <w:t>Límites</w:t>
      </w:r>
      <w:r w:rsidR="00AB33EB">
        <w:rPr>
          <w:lang w:val="es-VE"/>
        </w:rPr>
        <w:t>: se creativo y genera la vista previa del juego para ejecutarlo.</w:t>
      </w:r>
    </w:p>
    <w:p w:rsidR="00AB33EB" w:rsidRDefault="00AB33EB" w:rsidP="006C5323">
      <w:pPr>
        <w:rPr>
          <w:lang w:val="es-VE"/>
        </w:rPr>
      </w:pPr>
    </w:p>
    <w:p w:rsidR="00AB33EB" w:rsidRPr="00AB33EB" w:rsidRDefault="00AB33EB" w:rsidP="00AB33EB">
      <w:pPr>
        <w:rPr>
          <w:b/>
          <w:lang w:val="es-VE"/>
        </w:rPr>
      </w:pPr>
      <w:r w:rsidRPr="00AB33EB">
        <w:rPr>
          <w:b/>
          <w:lang w:val="es-VE"/>
        </w:rPr>
        <w:t xml:space="preserve">2 </w:t>
      </w:r>
      <w:proofErr w:type="spellStart"/>
      <w:r w:rsidRPr="00AB33EB">
        <w:rPr>
          <w:b/>
          <w:lang w:val="es-VE"/>
        </w:rPr>
        <w:t>Prompt</w:t>
      </w:r>
      <w:proofErr w:type="spellEnd"/>
      <w:r w:rsidRPr="00AB33EB">
        <w:rPr>
          <w:b/>
          <w:lang w:val="es-VE"/>
        </w:rPr>
        <w:t xml:space="preserve"> Sistema Solar 3D</w:t>
      </w:r>
    </w:p>
    <w:p w:rsidR="00AB33EB" w:rsidRPr="00AB33EB" w:rsidRDefault="00AB33EB" w:rsidP="00AB33EB">
      <w:pPr>
        <w:rPr>
          <w:b/>
          <w:lang w:val="es-VE"/>
        </w:rPr>
      </w:pPr>
      <w:r w:rsidRPr="00AB33EB">
        <w:rPr>
          <w:b/>
          <w:lang w:val="es-VE"/>
        </w:rPr>
        <w:t>Rol</w:t>
      </w:r>
    </w:p>
    <w:p w:rsidR="00AB33EB" w:rsidRPr="00AB33EB" w:rsidRDefault="00AB33EB" w:rsidP="00AB33EB">
      <w:pPr>
        <w:rPr>
          <w:lang w:val="es-VE"/>
        </w:rPr>
      </w:pP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 xml:space="preserve">Especialista en desarrollo web 3D e ingeniería de gráficos interactivos con experiencia </w:t>
      </w:r>
      <w:proofErr w:type="spellStart"/>
      <w:r w:rsidRPr="00AB33EB">
        <w:rPr>
          <w:lang w:val="es-VE"/>
        </w:rPr>
        <w:t>enWebGL</w:t>
      </w:r>
      <w:proofErr w:type="spellEnd"/>
      <w:r w:rsidRPr="00AB33EB">
        <w:rPr>
          <w:lang w:val="es-VE"/>
        </w:rPr>
        <w:t>, Three.js y diseño de interfaces astronómicas flotantes (HUD).</w:t>
      </w:r>
    </w:p>
    <w:p w:rsidR="00AB33EB" w:rsidRPr="00AB33EB" w:rsidRDefault="00AB33EB" w:rsidP="00AB33EB">
      <w:pPr>
        <w:rPr>
          <w:b/>
          <w:lang w:val="es-VE"/>
        </w:rPr>
      </w:pPr>
      <w:r w:rsidRPr="00AB33EB">
        <w:rPr>
          <w:b/>
          <w:lang w:val="es-VE"/>
        </w:rPr>
        <w:t>Contexto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Se requiere crear una simulación interactiva a pantalla completa del sistema solar para</w:t>
      </w:r>
      <w:r>
        <w:rPr>
          <w:lang w:val="es-VE"/>
        </w:rPr>
        <w:t xml:space="preserve"> </w:t>
      </w:r>
      <w:r w:rsidRPr="00AB33EB">
        <w:rPr>
          <w:lang w:val="es-VE"/>
        </w:rPr>
        <w:t>exploración educativa y visual. La aplicación debe ocupar el 100% del ancho y alto del visor</w:t>
      </w:r>
      <w:r>
        <w:rPr>
          <w:lang w:val="es-VE"/>
        </w:rPr>
        <w:t xml:space="preserve"> </w:t>
      </w:r>
      <w:r w:rsidRPr="00AB33EB">
        <w:rPr>
          <w:lang w:val="es-VE"/>
        </w:rPr>
        <w:t>(100vw / 100vh) en dispositivos de escritorio y móviles, permitiendo al usuario controlar el</w:t>
      </w:r>
      <w:r>
        <w:rPr>
          <w:lang w:val="es-VE"/>
        </w:rPr>
        <w:t xml:space="preserve"> </w:t>
      </w:r>
      <w:r w:rsidRPr="00AB33EB">
        <w:rPr>
          <w:lang w:val="es-VE"/>
        </w:rPr>
        <w:t>tiempo, enfocar cuerpos celestes y visualizar datos astronómicos detallados.</w:t>
      </w:r>
    </w:p>
    <w:p w:rsidR="00AB33EB" w:rsidRPr="00AB33EB" w:rsidRDefault="00AB33EB" w:rsidP="00AB33EB">
      <w:pPr>
        <w:rPr>
          <w:b/>
          <w:lang w:val="es-VE"/>
        </w:rPr>
      </w:pPr>
      <w:r w:rsidRPr="00AB33EB">
        <w:rPr>
          <w:b/>
          <w:lang w:val="es-VE"/>
        </w:rPr>
        <w:t>Instrucciones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 xml:space="preserve">Cuerpos celestes: </w:t>
      </w:r>
      <w:proofErr w:type="spellStart"/>
      <w:r w:rsidRPr="00AB33EB">
        <w:rPr>
          <w:lang w:val="es-VE"/>
        </w:rPr>
        <w:t>Renderizar</w:t>
      </w:r>
      <w:proofErr w:type="spellEnd"/>
      <w:r w:rsidRPr="00AB33EB">
        <w:rPr>
          <w:lang w:val="es-VE"/>
        </w:rPr>
        <w:t xml:space="preserve"> el Sol central, los 8 planetas principales y Plutón (como planeta</w:t>
      </w:r>
      <w:r>
        <w:rPr>
          <w:lang w:val="es-VE"/>
        </w:rPr>
        <w:t xml:space="preserve"> </w:t>
      </w:r>
      <w:r w:rsidRPr="00AB33EB">
        <w:rPr>
          <w:lang w:val="es-VE"/>
        </w:rPr>
        <w:t>enano con su órbita inclinada). Incluir las lunas principales en órbita alrededor de sus respectivos</w:t>
      </w:r>
      <w:r>
        <w:rPr>
          <w:lang w:val="es-VE"/>
        </w:rPr>
        <w:t xml:space="preserve"> </w:t>
      </w:r>
      <w:r w:rsidRPr="00AB33EB">
        <w:rPr>
          <w:lang w:val="es-VE"/>
        </w:rPr>
        <w:t xml:space="preserve">planetas (La Luna, </w:t>
      </w:r>
      <w:proofErr w:type="spellStart"/>
      <w:r w:rsidRPr="00AB33EB">
        <w:rPr>
          <w:lang w:val="es-VE"/>
        </w:rPr>
        <w:t>Fobos</w:t>
      </w:r>
      <w:proofErr w:type="spellEnd"/>
      <w:r w:rsidRPr="00AB33EB">
        <w:rPr>
          <w:lang w:val="es-VE"/>
        </w:rPr>
        <w:t xml:space="preserve">, </w:t>
      </w:r>
      <w:proofErr w:type="spellStart"/>
      <w:r w:rsidRPr="00AB33EB">
        <w:rPr>
          <w:lang w:val="es-VE"/>
        </w:rPr>
        <w:t>Deimos</w:t>
      </w:r>
      <w:proofErr w:type="spellEnd"/>
      <w:r w:rsidRPr="00AB33EB">
        <w:rPr>
          <w:lang w:val="es-VE"/>
        </w:rPr>
        <w:t xml:space="preserve">, Ío, Europa, Ganimedes, Calisto, Titán, </w:t>
      </w:r>
      <w:proofErr w:type="spellStart"/>
      <w:r w:rsidRPr="00AB33EB">
        <w:rPr>
          <w:lang w:val="es-VE"/>
        </w:rPr>
        <w:t>Encélado</w:t>
      </w:r>
      <w:proofErr w:type="spellEnd"/>
      <w:r w:rsidRPr="00AB33EB">
        <w:rPr>
          <w:lang w:val="es-VE"/>
        </w:rPr>
        <w:t>, Tritón y</w:t>
      </w:r>
      <w:r>
        <w:rPr>
          <w:lang w:val="es-VE"/>
        </w:rPr>
        <w:t xml:space="preserve"> </w:t>
      </w:r>
      <w:r w:rsidRPr="00AB33EB">
        <w:rPr>
          <w:lang w:val="es-VE"/>
        </w:rPr>
        <w:t>Caronte).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lastRenderedPageBreak/>
        <w:t>Efectos visuales avanzados: Aplicar texturas de alta resolución, capas de brillo y atmósfera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realista, sombras proyectadas de eclipses sobre la superficie de los planetas y un fondo de</w:t>
      </w:r>
      <w:r>
        <w:rPr>
          <w:lang w:val="es-VE"/>
        </w:rPr>
        <w:t xml:space="preserve"> </w:t>
      </w:r>
      <w:r w:rsidRPr="00AB33EB">
        <w:rPr>
          <w:lang w:val="es-VE"/>
        </w:rPr>
        <w:t>campo de estrellas.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Interacción por clic: Implementar detección de selección (</w:t>
      </w:r>
      <w:proofErr w:type="spellStart"/>
      <w:r w:rsidRPr="00AB33EB">
        <w:rPr>
          <w:lang w:val="es-VE"/>
        </w:rPr>
        <w:t>raycasting</w:t>
      </w:r>
      <w:proofErr w:type="spellEnd"/>
      <w:r w:rsidRPr="00AB33EB">
        <w:rPr>
          <w:lang w:val="es-VE"/>
        </w:rPr>
        <w:t xml:space="preserve"> 3D) en cualquier planeta o</w:t>
      </w:r>
      <w:r>
        <w:rPr>
          <w:lang w:val="es-VE"/>
        </w:rPr>
        <w:t xml:space="preserve"> </w:t>
      </w:r>
      <w:r w:rsidRPr="00AB33EB">
        <w:rPr>
          <w:lang w:val="es-VE"/>
        </w:rPr>
        <w:t>luna para enfocar la cámara suavemente sobre el objeto y desplegar una tarjeta flotante con</w:t>
      </w:r>
      <w:r>
        <w:rPr>
          <w:lang w:val="es-VE"/>
        </w:rPr>
        <w:t xml:space="preserve"> </w:t>
      </w:r>
      <w:r w:rsidRPr="00AB33EB">
        <w:rPr>
          <w:lang w:val="es-VE"/>
        </w:rPr>
        <w:t>información astronómica detallada en español.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Controles de simulación (HUD):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Botón para pausar y reanudar el movimiento orbital y de rotación.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Selector/deslizador de velocidad de simulación.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Conmutadores para mostrar u ocultar las trayectorias orbitales de planetas y lunas.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Botón funcional de Resetear Vista / Zoom que devuelva la cámara a la panorámica general del</w:t>
      </w:r>
      <w:r>
        <w:rPr>
          <w:lang w:val="es-VE"/>
        </w:rPr>
        <w:t xml:space="preserve"> </w:t>
      </w:r>
      <w:r w:rsidRPr="00AB33EB">
        <w:rPr>
          <w:lang w:val="es-VE"/>
        </w:rPr>
        <w:t>sistema solar y libere el enfoque actual.</w:t>
      </w:r>
    </w:p>
    <w:p w:rsidR="00AB33EB" w:rsidRPr="00AB33EB" w:rsidRDefault="00AB33EB" w:rsidP="00AB33EB">
      <w:pPr>
        <w:rPr>
          <w:lang w:val="es-VE"/>
        </w:rPr>
      </w:pPr>
      <w:r w:rsidRPr="00AB33EB">
        <w:rPr>
          <w:lang w:val="es-VE"/>
        </w:rPr>
        <w:t>Diseño responsivo: Mantener la interfaz de usuario en paneles flotantes sobre el lienzo 3D para</w:t>
      </w:r>
      <w:r>
        <w:rPr>
          <w:lang w:val="es-VE"/>
        </w:rPr>
        <w:t xml:space="preserve"> </w:t>
      </w:r>
      <w:r w:rsidRPr="00AB33EB">
        <w:rPr>
          <w:lang w:val="es-VE"/>
        </w:rPr>
        <w:t>maximizar el área de visualización.</w:t>
      </w:r>
    </w:p>
    <w:p w:rsidR="00AB33EB" w:rsidRPr="00AB33EB" w:rsidRDefault="00AB33EB" w:rsidP="00AB33EB">
      <w:pPr>
        <w:rPr>
          <w:b/>
          <w:lang w:val="es-VE"/>
        </w:rPr>
      </w:pPr>
      <w:r w:rsidRPr="00AB33EB">
        <w:rPr>
          <w:b/>
          <w:lang w:val="es-VE"/>
        </w:rPr>
        <w:t>Formato de Salida</w:t>
      </w:r>
    </w:p>
    <w:p w:rsidR="00AB33EB" w:rsidRDefault="00AB33EB" w:rsidP="00AB33EB">
      <w:pPr>
        <w:rPr>
          <w:lang w:val="es-VE"/>
        </w:rPr>
      </w:pPr>
      <w:r w:rsidRPr="00AB33EB">
        <w:rPr>
          <w:lang w:val="es-VE"/>
        </w:rPr>
        <w:t xml:space="preserve">Código ejecutable en </w:t>
      </w:r>
      <w:proofErr w:type="spellStart"/>
      <w:r w:rsidRPr="00AB33EB">
        <w:rPr>
          <w:lang w:val="es-VE"/>
        </w:rPr>
        <w:t>WebGL</w:t>
      </w:r>
      <w:proofErr w:type="spellEnd"/>
      <w:r w:rsidRPr="00AB33EB">
        <w:rPr>
          <w:lang w:val="es-VE"/>
        </w:rPr>
        <w:t>/Three.js o especificación gráfica de widget ejecutable en</w:t>
      </w:r>
      <w:r>
        <w:rPr>
          <w:lang w:val="es-VE"/>
        </w:rPr>
        <w:t xml:space="preserve"> </w:t>
      </w:r>
      <w:r w:rsidRPr="00AB33EB">
        <w:rPr>
          <w:lang w:val="es-VE"/>
        </w:rPr>
        <w:t>contenedor responsivo de pantalla completa.</w:t>
      </w:r>
    </w:p>
    <w:p w:rsidR="00AB33EB" w:rsidRDefault="00AB33EB" w:rsidP="00AB33EB">
      <w:pPr>
        <w:rPr>
          <w:lang w:val="es-VE"/>
        </w:rPr>
      </w:pPr>
    </w:p>
    <w:p w:rsidR="00AB33EB" w:rsidRPr="00340927" w:rsidRDefault="00AB33EB" w:rsidP="00AB33EB">
      <w:pPr>
        <w:rPr>
          <w:b/>
          <w:lang w:val="es-VE"/>
        </w:rPr>
      </w:pPr>
      <w:bookmarkStart w:id="0" w:name="_GoBack"/>
      <w:r w:rsidRPr="00340927">
        <w:rPr>
          <w:b/>
          <w:lang w:val="es-VE"/>
        </w:rPr>
        <w:t>3. Juego Interactivo a tu criterio.</w:t>
      </w:r>
      <w:bookmarkEnd w:id="0"/>
    </w:p>
    <w:sectPr w:rsidR="00AB33EB" w:rsidRPr="003409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323"/>
    <w:rsid w:val="00093110"/>
    <w:rsid w:val="000F5B13"/>
    <w:rsid w:val="00340927"/>
    <w:rsid w:val="006C5323"/>
    <w:rsid w:val="00AB33EB"/>
    <w:rsid w:val="00D6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F27F2"/>
  <w15:chartTrackingRefBased/>
  <w15:docId w15:val="{A8DEE6E6-7C72-4FC7-825F-84A36B3C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360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Camoruco Robotica</dc:creator>
  <cp:keywords/>
  <dc:description/>
  <cp:lastModifiedBy>Camoruco Robotica</cp:lastModifiedBy>
  <cp:revision>3</cp:revision>
  <dcterms:created xsi:type="dcterms:W3CDTF">2026-10-06T11:01:00Z</dcterms:created>
  <dcterms:modified xsi:type="dcterms:W3CDTF">2026-10-06T11:08:00Z</dcterms:modified>
</cp:coreProperties>
</file>