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77B0F" w14:textId="77777777" w:rsidR="001205F8" w:rsidRPr="001205F8" w:rsidRDefault="001205F8" w:rsidP="001205F8">
      <w:pPr>
        <w:rPr>
          <w:rFonts w:ascii="Times New Roman" w:eastAsia="Calibri" w:hAnsi="Times New Roman" w:cs="Times New Roman"/>
          <w:sz w:val="24"/>
          <w:szCs w:val="24"/>
        </w:rPr>
      </w:pPr>
      <w:r w:rsidRPr="001205F8">
        <w:rPr>
          <w:rFonts w:ascii="Times New Roman" w:eastAsia="Calibri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76149331" wp14:editId="0E5FB950">
            <wp:extent cx="6200775" cy="43815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927E3" w14:textId="7E346F6D" w:rsidR="001205F8" w:rsidRPr="001205F8" w:rsidRDefault="001205F8" w:rsidP="007A38E6">
      <w:pPr>
        <w:tabs>
          <w:tab w:val="left" w:pos="3546"/>
        </w:tabs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 w:rsidRPr="001205F8">
        <w:rPr>
          <w:rFonts w:ascii="Times New Roman" w:eastAsia="Calibri" w:hAnsi="Times New Roman" w:cs="Times New Roman"/>
          <w:b/>
          <w:sz w:val="24"/>
          <w:szCs w:val="24"/>
        </w:rPr>
        <w:t xml:space="preserve">ASIGNATURA: Ciencias Naturales                                 </w:t>
      </w:r>
      <w:r w:rsidR="00934D7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205F8">
        <w:rPr>
          <w:rFonts w:ascii="Times New Roman" w:eastAsia="Calibri" w:hAnsi="Times New Roman" w:cs="Times New Roman"/>
          <w:b/>
          <w:sz w:val="24"/>
          <w:szCs w:val="24"/>
        </w:rPr>
        <w:t xml:space="preserve"> AÑO ESCOLAR: 202</w:t>
      </w:r>
      <w:r w:rsidR="00934D71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1205F8">
        <w:rPr>
          <w:rFonts w:ascii="Times New Roman" w:eastAsia="Calibri" w:hAnsi="Times New Roman" w:cs="Times New Roman"/>
          <w:b/>
          <w:sz w:val="24"/>
          <w:szCs w:val="24"/>
        </w:rPr>
        <w:t>-202</w:t>
      </w:r>
      <w:r w:rsidR="00934D71">
        <w:rPr>
          <w:rFonts w:ascii="Times New Roman" w:eastAsia="Calibri" w:hAnsi="Times New Roman" w:cs="Times New Roman"/>
          <w:b/>
          <w:sz w:val="24"/>
          <w:szCs w:val="24"/>
        </w:rPr>
        <w:t>7.</w:t>
      </w:r>
      <w:r w:rsidRPr="001205F8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DOCENTE: Ismael Morillo H.                                                             </w:t>
      </w:r>
      <w:r w:rsidR="00934D71">
        <w:rPr>
          <w:rFonts w:ascii="Times New Roman" w:eastAsia="Calibri" w:hAnsi="Times New Roman" w:cs="Times New Roman"/>
          <w:b/>
          <w:sz w:val="24"/>
          <w:szCs w:val="24"/>
        </w:rPr>
        <w:t>2DO</w:t>
      </w:r>
      <w:r w:rsidRPr="001205F8">
        <w:rPr>
          <w:rFonts w:ascii="Times New Roman" w:eastAsia="Calibri" w:hAnsi="Times New Roman" w:cs="Times New Roman"/>
          <w:b/>
          <w:sz w:val="24"/>
          <w:szCs w:val="24"/>
        </w:rPr>
        <w:t xml:space="preserve"> AÑO “</w:t>
      </w:r>
      <w:r w:rsidR="00596C10">
        <w:rPr>
          <w:rFonts w:ascii="Times New Roman" w:eastAsia="Calibri" w:hAnsi="Times New Roman" w:cs="Times New Roman"/>
          <w:b/>
          <w:sz w:val="24"/>
          <w:szCs w:val="24"/>
        </w:rPr>
        <w:t>A y B</w:t>
      </w:r>
      <w:r w:rsidRPr="001205F8">
        <w:rPr>
          <w:rFonts w:ascii="Times New Roman" w:eastAsia="Calibri" w:hAnsi="Times New Roman" w:cs="Times New Roman"/>
          <w:b/>
          <w:sz w:val="24"/>
          <w:szCs w:val="24"/>
        </w:rPr>
        <w:t>”</w:t>
      </w:r>
      <w:r w:rsidR="00934D71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649F2A2" w14:textId="63FFD920" w:rsidR="001205F8" w:rsidRPr="001205F8" w:rsidRDefault="00A33144" w:rsidP="001205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 xml:space="preserve">MODELO </w:t>
      </w:r>
      <w:r w:rsidR="00934D71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DIDÁCTICO CONFRONTADO</w:t>
      </w:r>
      <w:r w:rsidR="001205F8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 xml:space="preserve">: </w:t>
      </w:r>
    </w:p>
    <w:p w14:paraId="7DEDF6D5" w14:textId="69399091" w:rsidR="001205F8" w:rsidRDefault="001205F8" w:rsidP="001205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205F8">
        <w:rPr>
          <w:rFonts w:ascii="Times New Roman" w:eastAsia="Calibri" w:hAnsi="Times New Roman" w:cs="Times New Roman"/>
          <w:b/>
          <w:sz w:val="24"/>
          <w:szCs w:val="24"/>
          <w:u w:val="single"/>
        </w:rPr>
        <w:t>INSTRUCCIONES</w:t>
      </w:r>
      <w:r w:rsidR="00934D71">
        <w:rPr>
          <w:rFonts w:ascii="Times New Roman" w:eastAsia="Calibri" w:hAnsi="Times New Roman" w:cs="Times New Roman"/>
          <w:b/>
          <w:sz w:val="24"/>
          <w:szCs w:val="24"/>
          <w:u w:val="single"/>
        </w:rPr>
        <w:t>.</w:t>
      </w:r>
    </w:p>
    <w:p w14:paraId="284C950E" w14:textId="77777777" w:rsidR="00934D71" w:rsidRPr="001205F8" w:rsidRDefault="00934D71" w:rsidP="001205F8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43094E01" w14:textId="08DF4038" w:rsidR="00934D71" w:rsidRDefault="001205F8" w:rsidP="001205F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1205F8">
        <w:rPr>
          <w:rFonts w:ascii="Arial" w:eastAsia="Times New Roman" w:hAnsi="Arial" w:cs="Arial"/>
          <w:sz w:val="24"/>
          <w:szCs w:val="24"/>
          <w:lang w:eastAsia="es-ES"/>
        </w:rPr>
        <w:t xml:space="preserve">1-. </w:t>
      </w:r>
      <w:r w:rsidRPr="001205F8">
        <w:rPr>
          <w:rFonts w:ascii="Arial" w:eastAsia="Times New Roman" w:hAnsi="Arial" w:cs="Arial"/>
          <w:b/>
          <w:sz w:val="24"/>
          <w:szCs w:val="24"/>
          <w:lang w:eastAsia="es-ES"/>
        </w:rPr>
        <w:t>Fecha de realización</w:t>
      </w:r>
      <w:r w:rsidRPr="001205F8">
        <w:rPr>
          <w:rFonts w:ascii="Arial" w:eastAsia="Times New Roman" w:hAnsi="Arial" w:cs="Arial"/>
          <w:sz w:val="24"/>
          <w:szCs w:val="24"/>
          <w:lang w:eastAsia="es-ES"/>
        </w:rPr>
        <w:t>: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596C10">
        <w:rPr>
          <w:rFonts w:ascii="Arial" w:eastAsia="Times New Roman" w:hAnsi="Arial" w:cs="Arial"/>
          <w:sz w:val="24"/>
          <w:szCs w:val="24"/>
          <w:lang w:eastAsia="es-ES"/>
        </w:rPr>
        <w:t>2d</w:t>
      </w:r>
      <w:r w:rsidR="00934D71">
        <w:rPr>
          <w:rFonts w:ascii="Arial" w:eastAsia="Times New Roman" w:hAnsi="Arial" w:cs="Arial"/>
          <w:sz w:val="24"/>
          <w:szCs w:val="24"/>
          <w:lang w:eastAsia="es-ES"/>
        </w:rPr>
        <w:t xml:space="preserve">o A: </w:t>
      </w:r>
      <w:r w:rsidR="007F6C92">
        <w:rPr>
          <w:rFonts w:ascii="Arial" w:eastAsia="Times New Roman" w:hAnsi="Arial" w:cs="Arial"/>
          <w:sz w:val="24"/>
          <w:szCs w:val="24"/>
          <w:lang w:eastAsia="es-ES"/>
        </w:rPr>
        <w:t>miércoles</w:t>
      </w:r>
      <w:r w:rsidR="00934D71">
        <w:rPr>
          <w:rFonts w:ascii="Arial" w:eastAsia="Times New Roman" w:hAnsi="Arial" w:cs="Arial"/>
          <w:sz w:val="24"/>
          <w:szCs w:val="24"/>
          <w:lang w:eastAsia="es-ES"/>
        </w:rPr>
        <w:t xml:space="preserve"> 14 de </w:t>
      </w:r>
      <w:r w:rsidR="007F6C92">
        <w:rPr>
          <w:rFonts w:ascii="Arial" w:eastAsia="Times New Roman" w:hAnsi="Arial" w:cs="Arial"/>
          <w:sz w:val="24"/>
          <w:szCs w:val="24"/>
          <w:lang w:eastAsia="es-ES"/>
        </w:rPr>
        <w:t>octubre</w:t>
      </w:r>
      <w:r w:rsidR="00934D71">
        <w:rPr>
          <w:rFonts w:ascii="Arial" w:eastAsia="Times New Roman" w:hAnsi="Arial" w:cs="Arial"/>
          <w:sz w:val="24"/>
          <w:szCs w:val="24"/>
          <w:lang w:eastAsia="es-ES"/>
        </w:rPr>
        <w:t xml:space="preserve"> de 2026.</w:t>
      </w:r>
    </w:p>
    <w:p w14:paraId="2D233C3F" w14:textId="683B6118" w:rsidR="001205F8" w:rsidRDefault="00934D71" w:rsidP="001205F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>
        <w:rPr>
          <w:rFonts w:ascii="Arial" w:eastAsia="Times New Roman" w:hAnsi="Arial" w:cs="Arial"/>
          <w:sz w:val="24"/>
          <w:szCs w:val="24"/>
          <w:lang w:eastAsia="es-ES"/>
        </w:rPr>
        <w:t xml:space="preserve">                                          </w:t>
      </w:r>
      <w:r w:rsidR="00596C10">
        <w:rPr>
          <w:rFonts w:ascii="Arial" w:eastAsia="Times New Roman" w:hAnsi="Arial" w:cs="Arial"/>
          <w:sz w:val="24"/>
          <w:szCs w:val="24"/>
          <w:lang w:eastAsia="es-ES"/>
        </w:rPr>
        <w:t>2do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B:  </w:t>
      </w:r>
      <w:r w:rsidR="006A360E">
        <w:rPr>
          <w:rFonts w:ascii="Arial" w:eastAsia="Times New Roman" w:hAnsi="Arial" w:cs="Arial"/>
          <w:sz w:val="24"/>
          <w:szCs w:val="24"/>
          <w:lang w:eastAsia="es-ES"/>
        </w:rPr>
        <w:t>viernes</w:t>
      </w:r>
      <w:r>
        <w:rPr>
          <w:rFonts w:ascii="Arial" w:eastAsia="Times New Roman" w:hAnsi="Arial" w:cs="Arial"/>
          <w:sz w:val="24"/>
          <w:szCs w:val="24"/>
          <w:lang w:eastAsia="es-ES"/>
        </w:rPr>
        <w:t xml:space="preserve"> 1</w:t>
      </w:r>
      <w:r w:rsidR="006E4A8A">
        <w:rPr>
          <w:rFonts w:ascii="Arial" w:eastAsia="Times New Roman" w:hAnsi="Arial" w:cs="Arial"/>
          <w:sz w:val="24"/>
          <w:szCs w:val="24"/>
          <w:lang w:eastAsia="es-ES"/>
        </w:rPr>
        <w:t xml:space="preserve">6 </w:t>
      </w:r>
      <w:r>
        <w:rPr>
          <w:rFonts w:ascii="Arial" w:eastAsia="Times New Roman" w:hAnsi="Arial" w:cs="Arial"/>
          <w:sz w:val="24"/>
          <w:szCs w:val="24"/>
          <w:lang w:eastAsia="es-ES"/>
        </w:rPr>
        <w:t>de octubre de 2026.</w:t>
      </w:r>
    </w:p>
    <w:p w14:paraId="024BEA0B" w14:textId="77777777" w:rsidR="00FC1B6D" w:rsidRPr="001205F8" w:rsidRDefault="00FC1B6D" w:rsidP="001205F8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49843282" w14:textId="3B7ADD65" w:rsidR="008908D5" w:rsidRDefault="001205F8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1205F8">
        <w:rPr>
          <w:rFonts w:ascii="Arial" w:eastAsia="Calibri" w:hAnsi="Arial" w:cs="Arial"/>
          <w:color w:val="000000"/>
          <w:sz w:val="24"/>
          <w:szCs w:val="24"/>
        </w:rPr>
        <w:t xml:space="preserve">2-. </w:t>
      </w:r>
      <w:r w:rsidRPr="001205F8">
        <w:rPr>
          <w:rFonts w:ascii="Arial" w:eastAsia="Calibri" w:hAnsi="Arial" w:cs="Arial"/>
          <w:b/>
          <w:color w:val="000000"/>
          <w:sz w:val="24"/>
          <w:szCs w:val="24"/>
        </w:rPr>
        <w:t>Descripción:</w:t>
      </w:r>
      <w:r w:rsidR="00A33144">
        <w:rPr>
          <w:rFonts w:ascii="Arial" w:eastAsia="Calibri" w:hAnsi="Arial" w:cs="Arial"/>
          <w:b/>
          <w:color w:val="000000"/>
          <w:sz w:val="24"/>
          <w:szCs w:val="24"/>
        </w:rPr>
        <w:t xml:space="preserve"> </w:t>
      </w:r>
      <w:r w:rsidR="008908D5">
        <w:rPr>
          <w:rFonts w:ascii="Arial" w:eastAsia="Calibri" w:hAnsi="Arial" w:cs="Arial"/>
          <w:color w:val="000000"/>
          <w:sz w:val="24"/>
          <w:szCs w:val="24"/>
        </w:rPr>
        <w:t>U</w:t>
      </w:r>
      <w:r w:rsidR="00A33144">
        <w:rPr>
          <w:rFonts w:ascii="Arial" w:eastAsia="Calibri" w:hAnsi="Arial" w:cs="Arial"/>
          <w:color w:val="000000"/>
          <w:sz w:val="24"/>
          <w:szCs w:val="24"/>
        </w:rPr>
        <w:t xml:space="preserve">n modelo didáctico es una herramienta teórico práctica que busca sistematizar y </w:t>
      </w:r>
      <w:r w:rsidR="007A38E6">
        <w:rPr>
          <w:rFonts w:ascii="Arial" w:eastAsia="Calibri" w:hAnsi="Arial" w:cs="Arial"/>
          <w:color w:val="000000"/>
          <w:sz w:val="24"/>
          <w:szCs w:val="24"/>
        </w:rPr>
        <w:t>representar un</w:t>
      </w:r>
      <w:r w:rsidR="00A33144">
        <w:rPr>
          <w:rFonts w:ascii="Arial" w:eastAsia="Calibri" w:hAnsi="Arial" w:cs="Arial"/>
          <w:color w:val="000000"/>
          <w:sz w:val="24"/>
          <w:szCs w:val="24"/>
        </w:rPr>
        <w:t xml:space="preserve"> determinado proceso</w:t>
      </w:r>
      <w:r w:rsidR="008908D5">
        <w:rPr>
          <w:rFonts w:ascii="Arial" w:eastAsia="Calibri" w:hAnsi="Arial" w:cs="Arial"/>
          <w:color w:val="000000"/>
          <w:sz w:val="24"/>
          <w:szCs w:val="24"/>
        </w:rPr>
        <w:t xml:space="preserve"> de</w:t>
      </w:r>
      <w:r w:rsidR="00A33144">
        <w:rPr>
          <w:rFonts w:ascii="Arial" w:eastAsia="Calibri" w:hAnsi="Arial" w:cs="Arial"/>
          <w:color w:val="000000"/>
          <w:sz w:val="24"/>
          <w:szCs w:val="24"/>
        </w:rPr>
        <w:t xml:space="preserve"> enseñanza aprendizaje</w:t>
      </w:r>
      <w:r>
        <w:rPr>
          <w:rFonts w:ascii="Arial" w:eastAsia="Calibri" w:hAnsi="Arial" w:cs="Arial"/>
          <w:color w:val="000000"/>
          <w:sz w:val="24"/>
          <w:szCs w:val="24"/>
        </w:rPr>
        <w:t>,</w:t>
      </w:r>
      <w:r w:rsidR="00A33144">
        <w:rPr>
          <w:rFonts w:ascii="Arial" w:eastAsia="Calibri" w:hAnsi="Arial" w:cs="Arial"/>
          <w:color w:val="000000"/>
          <w:sz w:val="24"/>
          <w:szCs w:val="24"/>
        </w:rPr>
        <w:t xml:space="preserve"> se realizara en parejas o individual según su elección</w:t>
      </w:r>
      <w:r w:rsidR="008908D5">
        <w:rPr>
          <w:rFonts w:ascii="Arial" w:eastAsia="Calibri" w:hAnsi="Arial" w:cs="Arial"/>
          <w:color w:val="000000"/>
          <w:sz w:val="24"/>
          <w:szCs w:val="24"/>
        </w:rPr>
        <w:t>.</w:t>
      </w:r>
    </w:p>
    <w:p w14:paraId="5FDCDAF8" w14:textId="77777777" w:rsidR="008908D5" w:rsidRDefault="008908D5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622364DB" w14:textId="3F4A3098" w:rsidR="00EF0888" w:rsidRDefault="007A38E6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>El día</w:t>
      </w:r>
      <w:r w:rsidR="00A33144">
        <w:rPr>
          <w:rFonts w:ascii="Arial" w:eastAsia="Calibri" w:hAnsi="Arial" w:cs="Arial"/>
          <w:color w:val="000000"/>
          <w:sz w:val="24"/>
          <w:szCs w:val="24"/>
        </w:rPr>
        <w:t xml:space="preserve"> de la evaluación deben presentar dicho modelo y adicionalmente  </w:t>
      </w:r>
      <w:r w:rsidR="00EF0888">
        <w:rPr>
          <w:rFonts w:ascii="Arial" w:eastAsia="Calibri" w:hAnsi="Arial" w:cs="Arial"/>
          <w:color w:val="000000"/>
          <w:sz w:val="24"/>
          <w:szCs w:val="24"/>
        </w:rPr>
        <w:t xml:space="preserve"> conocer el contenido y prepararse para una confrontación (interrogatorio). </w:t>
      </w:r>
      <w:r w:rsidR="008908D5" w:rsidRPr="008908D5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Tema: </w:t>
      </w:r>
      <w:r w:rsidR="00B85EA9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sistema nervioso estructura y función. </w:t>
      </w:r>
    </w:p>
    <w:p w14:paraId="3E4F81A2" w14:textId="77777777" w:rsidR="005A6253" w:rsidRDefault="005A6253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14:paraId="54CBA67A" w14:textId="52E8A0B9" w:rsidR="005A6253" w:rsidRDefault="005A6253" w:rsidP="005A625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5A6253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Niveles de </w:t>
      </w: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organización de los seres vivos. </w:t>
      </w:r>
    </w:p>
    <w:p w14:paraId="425439D2" w14:textId="0E7A90A6" w:rsidR="00485514" w:rsidRDefault="00485514" w:rsidP="005A625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>Funcionamiento del sistema nervioso.</w:t>
      </w:r>
    </w:p>
    <w:p w14:paraId="54C4119F" w14:textId="2105CF44" w:rsidR="00485514" w:rsidRDefault="00485514" w:rsidP="005A625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>División anatómica del sistema nervioso.</w:t>
      </w:r>
    </w:p>
    <w:p w14:paraId="0519FDC9" w14:textId="1F705910" w:rsidR="00485514" w:rsidRDefault="00485514" w:rsidP="005A625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>Descripción y división del sistema nervioso. (central y periférico).</w:t>
      </w:r>
    </w:p>
    <w:p w14:paraId="5F500696" w14:textId="10DF831C" w:rsidR="00485514" w:rsidRDefault="00485514" w:rsidP="005A625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>Las células del sistema nervioso, las neuronas y las neuroglias.</w:t>
      </w:r>
    </w:p>
    <w:p w14:paraId="7419AB5A" w14:textId="54315D10" w:rsidR="00485514" w:rsidRDefault="00485514" w:rsidP="005A625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>Tipos de neuroglias.</w:t>
      </w:r>
    </w:p>
    <w:p w14:paraId="241E2D34" w14:textId="34A244CA" w:rsidR="00485514" w:rsidRDefault="00485514" w:rsidP="005A625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Tipos de neuronas. </w:t>
      </w:r>
    </w:p>
    <w:p w14:paraId="383C4C0E" w14:textId="637306B2" w:rsidR="00A872E5" w:rsidRDefault="00A872E5" w:rsidP="005A625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El impulso nervoso y la sinapsis. </w:t>
      </w:r>
    </w:p>
    <w:p w14:paraId="47EDD8FD" w14:textId="3DF88187" w:rsidR="007E195E" w:rsidRPr="005A6253" w:rsidRDefault="007E195E" w:rsidP="005A625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>La placa motora.</w:t>
      </w:r>
    </w:p>
    <w:p w14:paraId="08F4EE59" w14:textId="77777777" w:rsidR="005A6253" w:rsidRPr="00733142" w:rsidRDefault="005A6253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14:paraId="16527B2C" w14:textId="24546BFC" w:rsidR="00733142" w:rsidRDefault="00A33144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El modelo didáctico: </w:t>
      </w:r>
      <w:r w:rsidR="00A872E5">
        <w:rPr>
          <w:rFonts w:ascii="Arial" w:eastAsia="Calibri" w:hAnsi="Arial" w:cs="Arial"/>
          <w:color w:val="000000"/>
          <w:sz w:val="24"/>
          <w:szCs w:val="24"/>
        </w:rPr>
        <w:t>S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erá un modelo tridimensional de tamaño mediano (referencia unos </w:t>
      </w:r>
      <w:r w:rsidR="00C474B3">
        <w:rPr>
          <w:rFonts w:ascii="Arial" w:eastAsia="Calibri" w:hAnsi="Arial" w:cs="Arial"/>
          <w:color w:val="000000"/>
          <w:sz w:val="24"/>
          <w:szCs w:val="24"/>
        </w:rPr>
        <w:t>3</w:t>
      </w:r>
      <w:r w:rsidR="00A872E5">
        <w:rPr>
          <w:rFonts w:ascii="Arial" w:eastAsia="Calibri" w:hAnsi="Arial" w:cs="Arial"/>
          <w:color w:val="000000"/>
          <w:sz w:val="24"/>
          <w:szCs w:val="24"/>
        </w:rPr>
        <w:t>0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cm x </w:t>
      </w:r>
      <w:r w:rsidR="00C474B3">
        <w:rPr>
          <w:rFonts w:ascii="Arial" w:eastAsia="Calibri" w:hAnsi="Arial" w:cs="Arial"/>
          <w:color w:val="000000"/>
          <w:sz w:val="24"/>
          <w:szCs w:val="24"/>
        </w:rPr>
        <w:t>3</w:t>
      </w:r>
      <w:r>
        <w:rPr>
          <w:rFonts w:ascii="Arial" w:eastAsia="Calibri" w:hAnsi="Arial" w:cs="Arial"/>
          <w:color w:val="000000"/>
          <w:sz w:val="24"/>
          <w:szCs w:val="24"/>
        </w:rPr>
        <w:t>0 cm</w:t>
      </w:r>
      <w:r w:rsidR="008908D5">
        <w:rPr>
          <w:rFonts w:ascii="Arial" w:eastAsia="Calibri" w:hAnsi="Arial" w:cs="Arial"/>
          <w:color w:val="000000"/>
          <w:sz w:val="24"/>
          <w:szCs w:val="24"/>
        </w:rPr>
        <w:t>, aproximadamente</w:t>
      </w:r>
      <w:r>
        <w:rPr>
          <w:rFonts w:ascii="Arial" w:eastAsia="Calibri" w:hAnsi="Arial" w:cs="Arial"/>
          <w:color w:val="000000"/>
          <w:sz w:val="24"/>
          <w:szCs w:val="24"/>
        </w:rPr>
        <w:t>) podrán elaborarlo usando materiales de construcción de su preferencia como, anime, foami</w:t>
      </w:r>
      <w:r w:rsidR="008908D5">
        <w:rPr>
          <w:rFonts w:ascii="Arial" w:eastAsia="Calibri" w:hAnsi="Arial" w:cs="Arial"/>
          <w:color w:val="000000"/>
          <w:sz w:val="24"/>
          <w:szCs w:val="24"/>
        </w:rPr>
        <w:t xml:space="preserve">, yeso, pintura, </w:t>
      </w:r>
      <w:r w:rsidR="008908D5">
        <w:rPr>
          <w:rFonts w:ascii="Arial" w:eastAsia="Calibri" w:hAnsi="Arial" w:cs="Arial"/>
          <w:color w:val="000000"/>
          <w:sz w:val="24"/>
          <w:szCs w:val="24"/>
        </w:rPr>
        <w:lastRenderedPageBreak/>
        <w:t>cartón</w:t>
      </w:r>
      <w:r w:rsidR="00C474B3">
        <w:rPr>
          <w:rFonts w:ascii="Arial" w:eastAsia="Calibri" w:hAnsi="Arial" w:cs="Arial"/>
          <w:color w:val="000000"/>
          <w:sz w:val="24"/>
          <w:szCs w:val="24"/>
        </w:rPr>
        <w:t>, plastilina</w:t>
      </w:r>
      <w:r w:rsidR="008908D5"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FC1B6D">
        <w:rPr>
          <w:rFonts w:ascii="Arial" w:eastAsia="Calibri" w:hAnsi="Arial" w:cs="Arial"/>
          <w:color w:val="000000"/>
          <w:sz w:val="24"/>
          <w:szCs w:val="24"/>
        </w:rPr>
        <w:t>etc., según</w:t>
      </w:r>
      <w:r w:rsidR="008908D5">
        <w:rPr>
          <w:rFonts w:ascii="Arial" w:eastAsia="Calibri" w:hAnsi="Arial" w:cs="Arial"/>
          <w:color w:val="000000"/>
          <w:sz w:val="24"/>
          <w:szCs w:val="24"/>
        </w:rPr>
        <w:t xml:space="preserve"> su creatividad y disponibilidad. este </w:t>
      </w:r>
      <w:r w:rsidR="008908D5" w:rsidRPr="007414C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modelo didáctico debe representar las </w:t>
      </w:r>
      <w:r w:rsidR="00C474B3" w:rsidRPr="007414C1">
        <w:rPr>
          <w:rFonts w:ascii="Arial" w:eastAsia="Calibri" w:hAnsi="Arial" w:cs="Arial"/>
          <w:b/>
          <w:bCs/>
          <w:color w:val="000000"/>
          <w:sz w:val="24"/>
          <w:szCs w:val="24"/>
        </w:rPr>
        <w:t>neuronas y los tipos de neuronas</w:t>
      </w:r>
      <w:r w:rsidR="008908D5" w:rsidRPr="007414C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. </w:t>
      </w:r>
      <w:r w:rsidRPr="007414C1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</w:t>
      </w:r>
    </w:p>
    <w:p w14:paraId="0A6EAEBA" w14:textId="77777777" w:rsidR="007414C1" w:rsidRPr="007414C1" w:rsidRDefault="007414C1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</w:p>
    <w:p w14:paraId="371A41A6" w14:textId="0CFF762F" w:rsidR="00EF0888" w:rsidRDefault="00733142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733142">
        <w:rPr>
          <w:rFonts w:ascii="Arial" w:eastAsia="Calibri" w:hAnsi="Arial" w:cs="Arial"/>
          <w:b/>
          <w:bCs/>
          <w:color w:val="000000"/>
          <w:sz w:val="24"/>
          <w:szCs w:val="24"/>
        </w:rPr>
        <w:t>Confrontación: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FC1B6D">
        <w:rPr>
          <w:rFonts w:ascii="Arial" w:eastAsia="Calibri" w:hAnsi="Arial" w:cs="Arial"/>
          <w:color w:val="000000"/>
          <w:sz w:val="24"/>
          <w:szCs w:val="24"/>
        </w:rPr>
        <w:t xml:space="preserve">Se </w:t>
      </w:r>
      <w:r>
        <w:rPr>
          <w:rFonts w:ascii="Arial" w:eastAsia="Calibri" w:hAnsi="Arial" w:cs="Arial"/>
          <w:color w:val="000000"/>
          <w:sz w:val="24"/>
          <w:szCs w:val="24"/>
        </w:rPr>
        <w:t>realizará directamente con el docente a manera de interrogatorio. Debe prepararse</w:t>
      </w:r>
      <w:r w:rsidR="008908D5">
        <w:rPr>
          <w:rFonts w:ascii="Arial" w:eastAsia="Calibri" w:hAnsi="Arial" w:cs="Arial"/>
          <w:color w:val="000000"/>
          <w:sz w:val="24"/>
          <w:szCs w:val="24"/>
        </w:rPr>
        <w:t xml:space="preserve"> y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conocer el contenido</w:t>
      </w:r>
      <w:r w:rsidR="002A28A7">
        <w:rPr>
          <w:rFonts w:ascii="Arial" w:eastAsia="Calibri" w:hAnsi="Arial" w:cs="Arial"/>
          <w:color w:val="000000"/>
          <w:sz w:val="24"/>
          <w:szCs w:val="24"/>
        </w:rPr>
        <w:t xml:space="preserve">. </w:t>
      </w:r>
    </w:p>
    <w:p w14:paraId="389B9BCA" w14:textId="77777777" w:rsidR="007414C1" w:rsidRDefault="007414C1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132F137A" w14:textId="30D6B706" w:rsidR="00CD5B08" w:rsidRDefault="00EF0888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3-. </w:t>
      </w:r>
      <w:r w:rsidRPr="00B34E88">
        <w:rPr>
          <w:rFonts w:ascii="Arial" w:eastAsia="Calibri" w:hAnsi="Arial" w:cs="Arial"/>
          <w:b/>
          <w:bCs/>
          <w:color w:val="000000"/>
          <w:sz w:val="24"/>
          <w:szCs w:val="24"/>
        </w:rPr>
        <w:t>Procedimient</w:t>
      </w:r>
      <w:r w:rsidR="00CD5B08">
        <w:rPr>
          <w:rFonts w:ascii="Arial" w:eastAsia="Calibri" w:hAnsi="Arial" w:cs="Arial"/>
          <w:b/>
          <w:bCs/>
          <w:color w:val="000000"/>
          <w:sz w:val="24"/>
          <w:szCs w:val="24"/>
        </w:rPr>
        <w:t>o: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El estudiante debe elaborar</w:t>
      </w:r>
      <w:r w:rsidR="00733142">
        <w:rPr>
          <w:rFonts w:ascii="Arial" w:eastAsia="Calibri" w:hAnsi="Arial" w:cs="Arial"/>
          <w:color w:val="000000"/>
          <w:sz w:val="24"/>
          <w:szCs w:val="24"/>
        </w:rPr>
        <w:t xml:space="preserve"> en casa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y presentar el </w:t>
      </w:r>
      <w:r w:rsidR="00733142">
        <w:rPr>
          <w:rFonts w:ascii="Arial" w:eastAsia="Calibri" w:hAnsi="Arial" w:cs="Arial"/>
          <w:color w:val="000000"/>
          <w:sz w:val="24"/>
          <w:szCs w:val="24"/>
        </w:rPr>
        <w:t xml:space="preserve">día de la evaluación </w:t>
      </w:r>
      <w:r w:rsidR="008908D5">
        <w:rPr>
          <w:rFonts w:ascii="Arial" w:eastAsia="Calibri" w:hAnsi="Arial" w:cs="Arial"/>
          <w:color w:val="000000"/>
          <w:sz w:val="24"/>
          <w:szCs w:val="24"/>
        </w:rPr>
        <w:t xml:space="preserve">su modelo </w:t>
      </w:r>
      <w:r w:rsidR="007A38E6">
        <w:rPr>
          <w:rFonts w:ascii="Arial" w:eastAsia="Calibri" w:hAnsi="Arial" w:cs="Arial"/>
          <w:color w:val="000000"/>
          <w:sz w:val="24"/>
          <w:szCs w:val="24"/>
        </w:rPr>
        <w:t>didáctico</w:t>
      </w:r>
      <w:r w:rsidR="00B34E88">
        <w:rPr>
          <w:rFonts w:ascii="Arial" w:eastAsia="Calibri" w:hAnsi="Arial" w:cs="Arial"/>
          <w:color w:val="000000"/>
          <w:sz w:val="24"/>
          <w:szCs w:val="24"/>
        </w:rPr>
        <w:t xml:space="preserve"> la cual tendrá un valor de 8 puntos, también </w:t>
      </w:r>
      <w:r w:rsidR="00CD5B08">
        <w:rPr>
          <w:rFonts w:ascii="Arial" w:eastAsia="Calibri" w:hAnsi="Arial" w:cs="Arial"/>
          <w:color w:val="000000"/>
          <w:sz w:val="24"/>
          <w:szCs w:val="24"/>
        </w:rPr>
        <w:t>realizará</w:t>
      </w:r>
      <w:r w:rsidR="00B34E88">
        <w:rPr>
          <w:rFonts w:ascii="Arial" w:eastAsia="Calibri" w:hAnsi="Arial" w:cs="Arial"/>
          <w:color w:val="000000"/>
          <w:sz w:val="24"/>
          <w:szCs w:val="24"/>
        </w:rPr>
        <w:t xml:space="preserve"> una confrontación a manera </w:t>
      </w:r>
      <w:r w:rsidR="00187E68">
        <w:rPr>
          <w:rFonts w:ascii="Arial" w:eastAsia="Calibri" w:hAnsi="Arial" w:cs="Arial"/>
          <w:color w:val="000000"/>
          <w:sz w:val="24"/>
          <w:szCs w:val="24"/>
        </w:rPr>
        <w:t>de interrogatorio</w:t>
      </w:r>
      <w:r w:rsidR="00B34E88">
        <w:rPr>
          <w:rFonts w:ascii="Arial" w:eastAsia="Calibri" w:hAnsi="Arial" w:cs="Arial"/>
          <w:color w:val="000000"/>
          <w:sz w:val="24"/>
          <w:szCs w:val="24"/>
        </w:rPr>
        <w:t xml:space="preserve"> de </w:t>
      </w:r>
      <w:r w:rsidR="00A16500">
        <w:rPr>
          <w:rFonts w:ascii="Arial" w:eastAsia="Calibri" w:hAnsi="Arial" w:cs="Arial"/>
          <w:color w:val="000000"/>
          <w:sz w:val="24"/>
          <w:szCs w:val="24"/>
        </w:rPr>
        <w:t>3</w:t>
      </w:r>
      <w:r w:rsidR="00B34E88">
        <w:rPr>
          <w:rFonts w:ascii="Arial" w:eastAsia="Calibri" w:hAnsi="Arial" w:cs="Arial"/>
          <w:color w:val="000000"/>
          <w:sz w:val="24"/>
          <w:szCs w:val="24"/>
        </w:rPr>
        <w:t xml:space="preserve"> preguntas concretas con un valor de 12 puntos</w:t>
      </w:r>
      <w:r w:rsidR="002A28A7">
        <w:rPr>
          <w:rFonts w:ascii="Arial" w:eastAsia="Calibri" w:hAnsi="Arial" w:cs="Arial"/>
          <w:color w:val="000000"/>
          <w:sz w:val="24"/>
          <w:szCs w:val="24"/>
        </w:rPr>
        <w:t>, 4 puntos cada una.</w:t>
      </w:r>
    </w:p>
    <w:p w14:paraId="2E629DC7" w14:textId="4C7C6F8D" w:rsidR="00187E68" w:rsidRDefault="00CD5B08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b/>
          <w:bCs/>
          <w:color w:val="000000"/>
          <w:sz w:val="24"/>
          <w:szCs w:val="24"/>
        </w:rPr>
      </w:pPr>
      <w:r w:rsidRPr="00CD5B08">
        <w:rPr>
          <w:rFonts w:ascii="Arial" w:eastAsia="Calibri" w:hAnsi="Arial" w:cs="Arial"/>
          <w:color w:val="000000"/>
          <w:sz w:val="24"/>
          <w:szCs w:val="24"/>
        </w:rPr>
        <w:t>4-.</w:t>
      </w:r>
      <w:r w:rsidRPr="00CD5B08">
        <w:rPr>
          <w:rFonts w:ascii="Arial" w:eastAsia="Calibri" w:hAnsi="Arial" w:cs="Arial"/>
          <w:b/>
          <w:bCs/>
          <w:color w:val="000000"/>
          <w:sz w:val="24"/>
          <w:szCs w:val="24"/>
        </w:rPr>
        <w:t xml:space="preserve"> Evaluación</w:t>
      </w:r>
      <w:r>
        <w:rPr>
          <w:rFonts w:ascii="Arial" w:eastAsia="Calibri" w:hAnsi="Arial" w:cs="Arial"/>
          <w:b/>
          <w:bCs/>
          <w:color w:val="000000"/>
          <w:sz w:val="24"/>
          <w:szCs w:val="24"/>
        </w:rPr>
        <w:t>:</w:t>
      </w:r>
    </w:p>
    <w:p w14:paraId="2C1A4365" w14:textId="6300A3B9" w:rsidR="00187E68" w:rsidRDefault="008908D5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Se </w:t>
      </w:r>
      <w:r w:rsidR="007C56D2">
        <w:rPr>
          <w:rFonts w:ascii="Arial" w:eastAsia="Calibri" w:hAnsi="Arial" w:cs="Arial"/>
          <w:color w:val="000000"/>
          <w:sz w:val="24"/>
          <w:szCs w:val="24"/>
        </w:rPr>
        <w:t>realizará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según el siguiente </w:t>
      </w:r>
      <w:r w:rsidR="00187E68" w:rsidRPr="00C40EEF">
        <w:rPr>
          <w:rFonts w:ascii="Arial" w:eastAsia="Calibri" w:hAnsi="Arial" w:cs="Arial"/>
          <w:color w:val="000000"/>
          <w:sz w:val="24"/>
          <w:szCs w:val="24"/>
        </w:rPr>
        <w:t>Instrumento de evaluación</w:t>
      </w:r>
      <w:r>
        <w:rPr>
          <w:rFonts w:ascii="Arial" w:eastAsia="Calibri" w:hAnsi="Arial" w:cs="Arial"/>
          <w:color w:val="000000"/>
          <w:sz w:val="24"/>
          <w:szCs w:val="24"/>
        </w:rPr>
        <w:t>:</w:t>
      </w:r>
    </w:p>
    <w:p w14:paraId="3F43E27E" w14:textId="77777777" w:rsidR="007A38E6" w:rsidRDefault="007A38E6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12C1E327" w14:textId="77777777" w:rsidR="007A38E6" w:rsidRDefault="007A38E6" w:rsidP="001205F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  <w:color w:val="000000"/>
          <w:sz w:val="24"/>
          <w:szCs w:val="24"/>
        </w:rPr>
      </w:pPr>
    </w:p>
    <w:p w14:paraId="70E50637" w14:textId="77777777" w:rsidR="00B432D5" w:rsidRDefault="00B432D5" w:rsidP="00B432D5">
      <w:pPr>
        <w:jc w:val="both"/>
        <w:rPr>
          <w:rFonts w:ascii="Times New Roman" w:hAnsi="Times New Roman" w:cs="Times New Roman"/>
        </w:rPr>
      </w:pPr>
      <w:bookmarkStart w:id="0" w:name="_Hlk210648499"/>
      <w:bookmarkStart w:id="1" w:name="_Hlk210654096"/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inline distT="0" distB="0" distL="0" distR="0" wp14:anchorId="3245C56A" wp14:editId="39B335F8">
            <wp:extent cx="6124575" cy="425450"/>
            <wp:effectExtent l="0" t="0" r="952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2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C4D64" w14:textId="01C983CD" w:rsidR="00B432D5" w:rsidRDefault="00B432D5" w:rsidP="00B432D5">
      <w:pPr>
        <w:tabs>
          <w:tab w:val="left" w:pos="3546"/>
        </w:tabs>
        <w:spacing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ASIGNATURA:</w:t>
      </w:r>
      <w:r>
        <w:t xml:space="preserve"> </w:t>
      </w:r>
      <w:r>
        <w:rPr>
          <w:rFonts w:ascii="Times New Roman" w:hAnsi="Times New Roman" w:cs="Times New Roman"/>
          <w:b/>
        </w:rPr>
        <w:t xml:space="preserve">Ciencias Naturales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</w:rPr>
        <w:t>AÑO ESCOLAR: 202</w:t>
      </w:r>
      <w:r w:rsidR="000E6A19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>-202</w:t>
      </w:r>
      <w:r w:rsidR="000E6A19">
        <w:rPr>
          <w:rFonts w:ascii="Times New Roman" w:hAnsi="Times New Roman" w:cs="Times New Roman"/>
          <w:b/>
        </w:rPr>
        <w:t>7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b/>
        </w:rPr>
        <w:t xml:space="preserve">                                                      DOCENTE: Ismael Morillo                                                                               </w:t>
      </w:r>
      <w:r w:rsidR="00A070F2">
        <w:rPr>
          <w:rFonts w:ascii="Times New Roman" w:hAnsi="Times New Roman" w:cs="Times New Roman"/>
          <w:b/>
        </w:rPr>
        <w:t>1ro</w:t>
      </w:r>
      <w:r>
        <w:rPr>
          <w:rFonts w:ascii="Times New Roman" w:hAnsi="Times New Roman" w:cs="Times New Roman"/>
          <w:b/>
        </w:rPr>
        <w:t>. AÑO “</w:t>
      </w:r>
      <w:r w:rsidR="00A070F2">
        <w:rPr>
          <w:rFonts w:ascii="Times New Roman" w:hAnsi="Times New Roman" w:cs="Times New Roman"/>
          <w:b/>
        </w:rPr>
        <w:t>A y B</w:t>
      </w:r>
      <w:r>
        <w:rPr>
          <w:rFonts w:ascii="Times New Roman" w:hAnsi="Times New Roman" w:cs="Times New Roman"/>
          <w:b/>
        </w:rPr>
        <w:t xml:space="preserve">” </w:t>
      </w:r>
    </w:p>
    <w:p w14:paraId="47A1ADE6" w14:textId="77777777" w:rsidR="00B432D5" w:rsidRDefault="00B432D5" w:rsidP="00B432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992FB7" w14:textId="4C6C2D3C" w:rsidR="00B432D5" w:rsidRDefault="00B432D5" w:rsidP="00B432D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FORMATO DE EVALUACIÓN</w:t>
      </w:r>
      <w:r w:rsidR="000B1A7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A1719">
        <w:rPr>
          <w:rFonts w:ascii="Times New Roman" w:hAnsi="Times New Roman" w:cs="Times New Roman"/>
          <w:b/>
          <w:sz w:val="24"/>
          <w:szCs w:val="24"/>
        </w:rPr>
        <w:t xml:space="preserve">Modelo didáctico </w:t>
      </w:r>
    </w:p>
    <w:p w14:paraId="4866F4D7" w14:textId="5F03FF26" w:rsidR="00255D66" w:rsidRPr="00C40EEF" w:rsidRDefault="00B432D5" w:rsidP="00B432D5">
      <w:pPr>
        <w:spacing w:after="0" w:line="240" w:lineRule="auto"/>
        <w:jc w:val="center"/>
        <w:rPr>
          <w:rFonts w:ascii="Arial" w:eastAsia="Calibri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“</w:t>
      </w:r>
      <w:r w:rsidR="00A070F2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Sistema nervioso estructura y función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”</w:t>
      </w:r>
      <w:r w:rsidR="000B1A70"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  <w:t>.</w:t>
      </w:r>
    </w:p>
    <w:tbl>
      <w:tblPr>
        <w:tblStyle w:val="Tablaconcuadrcula"/>
        <w:tblW w:w="913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519"/>
        <w:gridCol w:w="1466"/>
        <w:gridCol w:w="1134"/>
        <w:gridCol w:w="1275"/>
        <w:gridCol w:w="1134"/>
        <w:gridCol w:w="1134"/>
        <w:gridCol w:w="851"/>
        <w:gridCol w:w="850"/>
        <w:gridCol w:w="774"/>
      </w:tblGrid>
      <w:tr w:rsidR="00255D66" w14:paraId="2FD0AA72" w14:textId="29B0C0E0" w:rsidTr="00255D66">
        <w:tc>
          <w:tcPr>
            <w:tcW w:w="519" w:type="dxa"/>
          </w:tcPr>
          <w:bookmarkEnd w:id="0"/>
          <w:p w14:paraId="2CDC8224" w14:textId="3791AAF9" w:rsidR="006E57FF" w:rsidRPr="00C40EE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Nro</w:t>
            </w:r>
          </w:p>
        </w:tc>
        <w:tc>
          <w:tcPr>
            <w:tcW w:w="1466" w:type="dxa"/>
          </w:tcPr>
          <w:p w14:paraId="2CE1110F" w14:textId="15244E4C" w:rsidR="006E57FF" w:rsidRPr="00C40EE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</w:pPr>
            <w:r w:rsidRPr="00C40EEF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Nombre y apellido.</w:t>
            </w:r>
          </w:p>
        </w:tc>
        <w:tc>
          <w:tcPr>
            <w:tcW w:w="1134" w:type="dxa"/>
          </w:tcPr>
          <w:p w14:paraId="24D4D6EE" w14:textId="237B5783" w:rsidR="006E57FF" w:rsidRDefault="00FA1719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C</w:t>
            </w:r>
            <w:r w:rsidR="000A051B">
              <w:rPr>
                <w:rFonts w:ascii="Arial" w:eastAsia="Calibri" w:hAnsi="Arial" w:cs="Arial"/>
                <w:color w:val="000000"/>
                <w:sz w:val="16"/>
                <w:szCs w:val="16"/>
              </w:rPr>
              <w:t>alidad del modelo didáctico</w:t>
            </w:r>
          </w:p>
          <w:p w14:paraId="5158392D" w14:textId="703F14CE" w:rsidR="006E57FF" w:rsidRPr="00C40EE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4ptos.</w:t>
            </w:r>
          </w:p>
        </w:tc>
        <w:tc>
          <w:tcPr>
            <w:tcW w:w="1275" w:type="dxa"/>
          </w:tcPr>
          <w:p w14:paraId="1A1B828F" w14:textId="77777777" w:rsidR="006E57F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Creatividad y presentación.</w:t>
            </w:r>
          </w:p>
          <w:p w14:paraId="40964D30" w14:textId="70763C0C" w:rsidR="006E57FF" w:rsidRPr="00C40EE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2 ptos</w:t>
            </w:r>
          </w:p>
        </w:tc>
        <w:tc>
          <w:tcPr>
            <w:tcW w:w="1134" w:type="dxa"/>
          </w:tcPr>
          <w:p w14:paraId="7C30C689" w14:textId="2EFAA2EE" w:rsidR="006E57FF" w:rsidRDefault="002528D1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C</w:t>
            </w:r>
            <w:r w:rsidRPr="002528D1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oherencia</w:t>
            </w: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.</w:t>
            </w:r>
          </w:p>
          <w:p w14:paraId="611BFC1C" w14:textId="615715DD" w:rsidR="006E57FF" w:rsidRPr="00C40EE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1pto.</w:t>
            </w:r>
          </w:p>
        </w:tc>
        <w:tc>
          <w:tcPr>
            <w:tcW w:w="1134" w:type="dxa"/>
          </w:tcPr>
          <w:p w14:paraId="32B13890" w14:textId="77777777" w:rsidR="006E57F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Normas de trabajo.</w:t>
            </w:r>
          </w:p>
          <w:p w14:paraId="09A39791" w14:textId="287FDC84" w:rsidR="006E57FF" w:rsidRPr="00C40EE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1 pto.</w:t>
            </w:r>
          </w:p>
        </w:tc>
        <w:tc>
          <w:tcPr>
            <w:tcW w:w="851" w:type="dxa"/>
          </w:tcPr>
          <w:p w14:paraId="5D581FD5" w14:textId="77777777" w:rsidR="006E57FF" w:rsidRPr="006B1A37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sz w:val="12"/>
                <w:szCs w:val="12"/>
              </w:rPr>
            </w:pPr>
            <w:r w:rsidRPr="006B1A37">
              <w:rPr>
                <w:rFonts w:ascii="Arial" w:eastAsia="Calibri" w:hAnsi="Arial" w:cs="Arial"/>
                <w:b/>
                <w:bCs/>
                <w:color w:val="000000"/>
                <w:sz w:val="12"/>
                <w:szCs w:val="12"/>
              </w:rPr>
              <w:t>Total.</w:t>
            </w:r>
          </w:p>
          <w:p w14:paraId="5A91B830" w14:textId="77777777" w:rsidR="006B1A37" w:rsidRPr="006B1A37" w:rsidRDefault="006B1A37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sz w:val="12"/>
                <w:szCs w:val="12"/>
              </w:rPr>
            </w:pPr>
            <w:r w:rsidRPr="006B1A37">
              <w:rPr>
                <w:rFonts w:ascii="Arial" w:eastAsia="Calibri" w:hAnsi="Arial" w:cs="Arial"/>
                <w:b/>
                <w:bCs/>
                <w:color w:val="000000"/>
                <w:sz w:val="12"/>
                <w:szCs w:val="12"/>
              </w:rPr>
              <w:t xml:space="preserve">Modelo </w:t>
            </w:r>
          </w:p>
          <w:p w14:paraId="63FA3D89" w14:textId="2669B936" w:rsidR="006B1A37" w:rsidRPr="006B1A37" w:rsidRDefault="006B1A37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</w:pPr>
            <w:r w:rsidRPr="006B1A37">
              <w:rPr>
                <w:rFonts w:ascii="Arial" w:eastAsia="Calibri" w:hAnsi="Arial" w:cs="Arial"/>
                <w:b/>
                <w:bCs/>
                <w:color w:val="000000"/>
                <w:sz w:val="12"/>
                <w:szCs w:val="12"/>
              </w:rPr>
              <w:t>Didáctico  8 ptos</w:t>
            </w:r>
          </w:p>
        </w:tc>
        <w:tc>
          <w:tcPr>
            <w:tcW w:w="850" w:type="dxa"/>
          </w:tcPr>
          <w:p w14:paraId="4E20B109" w14:textId="63BD48CB" w:rsidR="006E57FF" w:rsidRPr="006E57F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</w:pPr>
            <w:r w:rsidRPr="006E57FF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Total, confrontación.</w:t>
            </w:r>
          </w:p>
          <w:p w14:paraId="1217A2E3" w14:textId="3C738F65" w:rsidR="006E57FF" w:rsidRPr="00C40EE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12 ptos.</w:t>
            </w:r>
          </w:p>
        </w:tc>
        <w:tc>
          <w:tcPr>
            <w:tcW w:w="774" w:type="dxa"/>
          </w:tcPr>
          <w:p w14:paraId="00321E62" w14:textId="77777777" w:rsidR="006E57FF" w:rsidRDefault="006E57FF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sz w:val="14"/>
                <w:szCs w:val="14"/>
              </w:rPr>
            </w:pPr>
            <w:r w:rsidRPr="00B432D5">
              <w:rPr>
                <w:rFonts w:ascii="Arial" w:eastAsia="Calibri" w:hAnsi="Arial" w:cs="Arial"/>
                <w:b/>
                <w:bCs/>
                <w:color w:val="000000"/>
                <w:sz w:val="14"/>
                <w:szCs w:val="14"/>
              </w:rPr>
              <w:t>Total</w:t>
            </w:r>
            <w:r w:rsidR="007900E4" w:rsidRPr="00B432D5">
              <w:rPr>
                <w:rFonts w:ascii="Arial" w:eastAsia="Calibri" w:hAnsi="Arial" w:cs="Arial"/>
                <w:b/>
                <w:bCs/>
                <w:color w:val="000000"/>
                <w:sz w:val="14"/>
                <w:szCs w:val="14"/>
              </w:rPr>
              <w:t xml:space="preserve">, </w:t>
            </w:r>
            <w:r w:rsidRPr="00B432D5">
              <w:rPr>
                <w:rFonts w:ascii="Arial" w:eastAsia="Calibri" w:hAnsi="Arial" w:cs="Arial"/>
                <w:b/>
                <w:bCs/>
                <w:color w:val="000000"/>
                <w:sz w:val="14"/>
                <w:szCs w:val="14"/>
              </w:rPr>
              <w:t>general.</w:t>
            </w:r>
          </w:p>
          <w:p w14:paraId="7CE41CD3" w14:textId="37540CF2" w:rsidR="00A070F2" w:rsidRPr="00B432D5" w:rsidRDefault="00A070F2" w:rsidP="001205F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eastAsia="Calibri" w:hAnsi="Arial" w:cs="Arial"/>
                <w:b/>
                <w:bCs/>
                <w:color w:val="000000"/>
                <w:sz w:val="14"/>
                <w:szCs w:val="14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4"/>
                <w:szCs w:val="14"/>
              </w:rPr>
              <w:t>20 ptos.</w:t>
            </w:r>
          </w:p>
        </w:tc>
      </w:tr>
    </w:tbl>
    <w:p w14:paraId="26DBBE9E" w14:textId="116B12BB" w:rsidR="000B1A70" w:rsidRDefault="00EF0888" w:rsidP="000B1A70">
      <w:pPr>
        <w:jc w:val="both"/>
        <w:rPr>
          <w:rFonts w:ascii="Times New Roman" w:hAnsi="Times New Roman" w:cs="Times New Roman"/>
        </w:rPr>
      </w:pPr>
      <w:r>
        <w:rPr>
          <w:rFonts w:ascii="Arial" w:eastAsia="Calibri" w:hAnsi="Arial" w:cs="Arial"/>
          <w:color w:val="000000"/>
          <w:sz w:val="24"/>
          <w:szCs w:val="24"/>
        </w:rPr>
        <w:t xml:space="preserve"> </w:t>
      </w:r>
      <w:r w:rsidR="001205F8">
        <w:rPr>
          <w:rFonts w:ascii="Arial" w:eastAsia="Calibri" w:hAnsi="Arial" w:cs="Arial"/>
          <w:color w:val="000000"/>
          <w:sz w:val="24"/>
          <w:szCs w:val="24"/>
        </w:rPr>
        <w:t xml:space="preserve"> </w:t>
      </w:r>
    </w:p>
    <w:p w14:paraId="645EE1FE" w14:textId="77777777" w:rsidR="000B1A70" w:rsidRDefault="000B1A70" w:rsidP="000B1A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81"/>
        <w:gridCol w:w="1851"/>
        <w:gridCol w:w="844"/>
        <w:gridCol w:w="821"/>
        <w:gridCol w:w="718"/>
        <w:gridCol w:w="709"/>
        <w:gridCol w:w="709"/>
        <w:gridCol w:w="709"/>
        <w:gridCol w:w="709"/>
      </w:tblGrid>
      <w:tr w:rsidR="00811C32" w14:paraId="2C17BD3B" w14:textId="7842907E" w:rsidTr="00DA5B31">
        <w:trPr>
          <w:trHeight w:val="427"/>
        </w:trPr>
        <w:tc>
          <w:tcPr>
            <w:tcW w:w="581" w:type="dxa"/>
            <w:vMerge w:val="restart"/>
          </w:tcPr>
          <w:p w14:paraId="0C324D4B" w14:textId="1224971A" w:rsidR="00811C32" w:rsidRPr="00811C32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</w:pPr>
            <w:r w:rsidRPr="00811C32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Nro</w:t>
            </w:r>
          </w:p>
        </w:tc>
        <w:tc>
          <w:tcPr>
            <w:tcW w:w="1851" w:type="dxa"/>
            <w:vMerge w:val="restart"/>
          </w:tcPr>
          <w:p w14:paraId="77985083" w14:textId="77777777" w:rsidR="00811C32" w:rsidRPr="00811C32" w:rsidRDefault="00811C32" w:rsidP="00811C32">
            <w:pPr>
              <w:spacing w:line="240" w:lineRule="auto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</w:pPr>
            <w:r w:rsidRPr="00811C3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Nombre  y</w:t>
            </w:r>
          </w:p>
          <w:p w14:paraId="00CBF74A" w14:textId="34A65815" w:rsidR="00811C32" w:rsidRPr="000B1A70" w:rsidRDefault="00811C32" w:rsidP="00811C32">
            <w:pPr>
              <w:spacing w:line="240" w:lineRule="auto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 w:rsidRPr="00811C32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</w:rPr>
              <w:t>apellido</w:t>
            </w:r>
          </w:p>
        </w:tc>
        <w:tc>
          <w:tcPr>
            <w:tcW w:w="1665" w:type="dxa"/>
            <w:gridSpan w:val="2"/>
          </w:tcPr>
          <w:p w14:paraId="79C39F21" w14:textId="77777777" w:rsidR="00811C32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  <w:p w14:paraId="774C8256" w14:textId="6B7B71A4" w:rsidR="00811C32" w:rsidRPr="00811C32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</w:pPr>
            <w:r w:rsidRPr="00811C32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Pregunta 1</w:t>
            </w:r>
          </w:p>
        </w:tc>
        <w:tc>
          <w:tcPr>
            <w:tcW w:w="1427" w:type="dxa"/>
            <w:gridSpan w:val="2"/>
          </w:tcPr>
          <w:p w14:paraId="414F3842" w14:textId="77777777" w:rsidR="00811C32" w:rsidRDefault="00811C32" w:rsidP="00510462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  <w:p w14:paraId="4209F927" w14:textId="60BCAD3F" w:rsidR="00811C32" w:rsidRPr="00811C32" w:rsidRDefault="00811C32" w:rsidP="00510462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</w:pPr>
            <w:r w:rsidRPr="00811C32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Pregunta 2</w:t>
            </w:r>
          </w:p>
        </w:tc>
        <w:tc>
          <w:tcPr>
            <w:tcW w:w="1418" w:type="dxa"/>
            <w:gridSpan w:val="2"/>
          </w:tcPr>
          <w:p w14:paraId="5B7B41F4" w14:textId="77777777" w:rsidR="00811C32" w:rsidRDefault="00811C32" w:rsidP="00510462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  <w:p w14:paraId="1DE3855E" w14:textId="172E04CF" w:rsidR="00811C32" w:rsidRPr="00811C32" w:rsidRDefault="00811C32" w:rsidP="00510462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</w:pPr>
            <w:r w:rsidRPr="00811C32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Pregunta 3</w:t>
            </w:r>
          </w:p>
        </w:tc>
        <w:tc>
          <w:tcPr>
            <w:tcW w:w="709" w:type="dxa"/>
            <w:vMerge w:val="restart"/>
          </w:tcPr>
          <w:p w14:paraId="3B8BFE33" w14:textId="77777777" w:rsidR="00811C32" w:rsidRDefault="00811C32" w:rsidP="00510462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</w:pPr>
            <w:r w:rsidRPr="00811C32"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Total</w:t>
            </w:r>
          </w:p>
          <w:p w14:paraId="2CAE19DA" w14:textId="7F86F227" w:rsidR="0048075D" w:rsidRPr="00811C32" w:rsidRDefault="0048075D" w:rsidP="00510462">
            <w:pPr>
              <w:spacing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b/>
                <w:bCs/>
                <w:color w:val="000000"/>
                <w:sz w:val="16"/>
                <w:szCs w:val="16"/>
              </w:rPr>
              <w:t>12 ptos.</w:t>
            </w:r>
          </w:p>
        </w:tc>
      </w:tr>
      <w:tr w:rsidR="00811C32" w14:paraId="1E08A06C" w14:textId="2E227F36" w:rsidTr="008A52D8">
        <w:trPr>
          <w:trHeight w:val="207"/>
        </w:trPr>
        <w:tc>
          <w:tcPr>
            <w:tcW w:w="581" w:type="dxa"/>
            <w:vMerge/>
          </w:tcPr>
          <w:p w14:paraId="25C34F2F" w14:textId="77777777" w:rsidR="00811C32" w:rsidRPr="000B1A70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851" w:type="dxa"/>
            <w:vMerge/>
          </w:tcPr>
          <w:p w14:paraId="50C1943E" w14:textId="77777777" w:rsidR="00811C32" w:rsidRPr="000B1A70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44" w:type="dxa"/>
          </w:tcPr>
          <w:p w14:paraId="5341E3B4" w14:textId="77777777" w:rsidR="00811C32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C. </w:t>
            </w:r>
          </w:p>
          <w:p w14:paraId="2D60E405" w14:textId="659CDEC8" w:rsidR="00811C32" w:rsidRPr="000B1A70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2 ptos</w:t>
            </w:r>
          </w:p>
        </w:tc>
        <w:tc>
          <w:tcPr>
            <w:tcW w:w="821" w:type="dxa"/>
          </w:tcPr>
          <w:p w14:paraId="5EA38255" w14:textId="77777777" w:rsidR="00811C32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D.</w:t>
            </w:r>
          </w:p>
          <w:p w14:paraId="791850F4" w14:textId="13A6F67E" w:rsidR="00811C32" w:rsidRPr="000B1A70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2ptos</w:t>
            </w:r>
          </w:p>
        </w:tc>
        <w:tc>
          <w:tcPr>
            <w:tcW w:w="718" w:type="dxa"/>
          </w:tcPr>
          <w:p w14:paraId="1B3AAFD0" w14:textId="77777777" w:rsidR="00811C32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C</w:t>
            </w:r>
          </w:p>
          <w:p w14:paraId="228C1EEF" w14:textId="0E9F3347" w:rsidR="00811C32" w:rsidRPr="000B1A70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2ptos</w:t>
            </w:r>
          </w:p>
        </w:tc>
        <w:tc>
          <w:tcPr>
            <w:tcW w:w="709" w:type="dxa"/>
          </w:tcPr>
          <w:p w14:paraId="788C80F8" w14:textId="77777777" w:rsidR="00811C32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D</w:t>
            </w:r>
          </w:p>
          <w:p w14:paraId="34214996" w14:textId="519D8D13" w:rsidR="00811C32" w:rsidRPr="000B1A70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2pto</w:t>
            </w:r>
          </w:p>
        </w:tc>
        <w:tc>
          <w:tcPr>
            <w:tcW w:w="709" w:type="dxa"/>
          </w:tcPr>
          <w:p w14:paraId="5ECD75E8" w14:textId="77777777" w:rsidR="00811C32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C</w:t>
            </w:r>
          </w:p>
          <w:p w14:paraId="64F34A1B" w14:textId="1BF3ADFD" w:rsidR="00811C32" w:rsidRPr="000B1A70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2ptos</w:t>
            </w:r>
          </w:p>
        </w:tc>
        <w:tc>
          <w:tcPr>
            <w:tcW w:w="709" w:type="dxa"/>
          </w:tcPr>
          <w:p w14:paraId="0D84A01C" w14:textId="77777777" w:rsidR="00811C32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D</w:t>
            </w:r>
          </w:p>
          <w:p w14:paraId="1E27A8A5" w14:textId="2B6C1D5B" w:rsidR="00811C32" w:rsidRPr="000B1A70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2ptos.</w:t>
            </w:r>
          </w:p>
        </w:tc>
        <w:tc>
          <w:tcPr>
            <w:tcW w:w="709" w:type="dxa"/>
            <w:vMerge/>
          </w:tcPr>
          <w:p w14:paraId="7C770B3D" w14:textId="77777777" w:rsidR="00811C32" w:rsidRPr="000B1A70" w:rsidRDefault="00811C32" w:rsidP="000B1A70">
            <w:pPr>
              <w:spacing w:line="24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</w:p>
        </w:tc>
      </w:tr>
      <w:bookmarkEnd w:id="1"/>
    </w:tbl>
    <w:p w14:paraId="61FD2290" w14:textId="394EAA22" w:rsidR="0022733E" w:rsidRPr="003A6798" w:rsidRDefault="0022733E"/>
    <w:sectPr w:rsidR="0022733E" w:rsidRPr="003A679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67199"/>
    <w:multiLevelType w:val="hybridMultilevel"/>
    <w:tmpl w:val="B15CA9B8"/>
    <w:lvl w:ilvl="0" w:tplc="2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912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798"/>
    <w:rsid w:val="000A051B"/>
    <w:rsid w:val="000A15AC"/>
    <w:rsid w:val="000B1A70"/>
    <w:rsid w:val="000C5CC9"/>
    <w:rsid w:val="000E6A19"/>
    <w:rsid w:val="001205F8"/>
    <w:rsid w:val="001529DF"/>
    <w:rsid w:val="00187E68"/>
    <w:rsid w:val="0022733E"/>
    <w:rsid w:val="00251E9C"/>
    <w:rsid w:val="002528D1"/>
    <w:rsid w:val="00255D66"/>
    <w:rsid w:val="0028378D"/>
    <w:rsid w:val="002A118C"/>
    <w:rsid w:val="002A28A7"/>
    <w:rsid w:val="002B02A9"/>
    <w:rsid w:val="00347D41"/>
    <w:rsid w:val="00396952"/>
    <w:rsid w:val="003A6798"/>
    <w:rsid w:val="0048075D"/>
    <w:rsid w:val="00484457"/>
    <w:rsid w:val="00485514"/>
    <w:rsid w:val="00510462"/>
    <w:rsid w:val="00596C10"/>
    <w:rsid w:val="005A6253"/>
    <w:rsid w:val="005F5FD3"/>
    <w:rsid w:val="006917B6"/>
    <w:rsid w:val="00697036"/>
    <w:rsid w:val="006A360E"/>
    <w:rsid w:val="006B1A37"/>
    <w:rsid w:val="006E4A8A"/>
    <w:rsid w:val="006E57FF"/>
    <w:rsid w:val="006F624F"/>
    <w:rsid w:val="00733142"/>
    <w:rsid w:val="007414C1"/>
    <w:rsid w:val="00763EB9"/>
    <w:rsid w:val="007672C5"/>
    <w:rsid w:val="007900E4"/>
    <w:rsid w:val="007A38E6"/>
    <w:rsid w:val="007C56D2"/>
    <w:rsid w:val="007E195E"/>
    <w:rsid w:val="007F6C92"/>
    <w:rsid w:val="00800D41"/>
    <w:rsid w:val="00811C32"/>
    <w:rsid w:val="008672A3"/>
    <w:rsid w:val="008908D5"/>
    <w:rsid w:val="00923E4D"/>
    <w:rsid w:val="00934D71"/>
    <w:rsid w:val="00936353"/>
    <w:rsid w:val="00940741"/>
    <w:rsid w:val="00944F7F"/>
    <w:rsid w:val="009D11CB"/>
    <w:rsid w:val="00A070F2"/>
    <w:rsid w:val="00A109B8"/>
    <w:rsid w:val="00A16500"/>
    <w:rsid w:val="00A33144"/>
    <w:rsid w:val="00A872E5"/>
    <w:rsid w:val="00B34E88"/>
    <w:rsid w:val="00B432D5"/>
    <w:rsid w:val="00B60148"/>
    <w:rsid w:val="00B85CA8"/>
    <w:rsid w:val="00B85EA9"/>
    <w:rsid w:val="00C40EEF"/>
    <w:rsid w:val="00C474B3"/>
    <w:rsid w:val="00C85A33"/>
    <w:rsid w:val="00CD5B08"/>
    <w:rsid w:val="00D70D2E"/>
    <w:rsid w:val="00EB2DC1"/>
    <w:rsid w:val="00EF0888"/>
    <w:rsid w:val="00F40B7A"/>
    <w:rsid w:val="00FA1719"/>
    <w:rsid w:val="00FC1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C205B"/>
  <w15:chartTrackingRefBased/>
  <w15:docId w15:val="{1ED54DA8-02A2-4082-9955-C8F9F8B5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V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5F8"/>
    <w:pPr>
      <w:spacing w:line="256" w:lineRule="auto"/>
    </w:pPr>
    <w:rPr>
      <w:kern w:val="0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A679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VE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A679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VE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A679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s-VE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A679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s-VE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A679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s-VE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A679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VE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A679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s-VE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A679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VE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A679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s-VE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A67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A67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A67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A679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A679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A679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A679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A679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A679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A67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VE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3A67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A679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VE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3A67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A6798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es-VE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3A679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A6798"/>
    <w:pPr>
      <w:spacing w:line="259" w:lineRule="auto"/>
      <w:ind w:left="720"/>
      <w:contextualSpacing/>
    </w:pPr>
    <w:rPr>
      <w:kern w:val="2"/>
      <w:lang w:val="es-VE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3A679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A67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es-VE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A679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A6798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205F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es-ES"/>
      <w14:ligatures w14:val="none"/>
    </w:rPr>
  </w:style>
  <w:style w:type="table" w:styleId="Tablaconcuadrcula">
    <w:name w:val="Table Grid"/>
    <w:basedOn w:val="Tablanormal"/>
    <w:uiPriority w:val="39"/>
    <w:rsid w:val="00C40E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255D66"/>
    <w:pPr>
      <w:spacing w:after="0" w:line="240" w:lineRule="auto"/>
    </w:pPr>
    <w:rPr>
      <w:kern w:val="0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444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23</cp:revision>
  <cp:lastPrinted>2026-10-09T17:55:00Z</cp:lastPrinted>
  <dcterms:created xsi:type="dcterms:W3CDTF">2026-10-09T17:07:00Z</dcterms:created>
  <dcterms:modified xsi:type="dcterms:W3CDTF">2026-10-09T17:56:00Z</dcterms:modified>
</cp:coreProperties>
</file>