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7B0F" w14:textId="77777777" w:rsidR="001205F8" w:rsidRPr="001205F8" w:rsidRDefault="001205F8" w:rsidP="001205F8">
      <w:pPr>
        <w:rPr>
          <w:rFonts w:ascii="Times New Roman" w:eastAsia="Calibri" w:hAnsi="Times New Roman" w:cs="Times New Roman"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6149331" wp14:editId="0E5FB950">
            <wp:extent cx="6200775" cy="438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27E3" w14:textId="5849972E" w:rsidR="001205F8" w:rsidRPr="001205F8" w:rsidRDefault="001205F8" w:rsidP="007A38E6">
      <w:pPr>
        <w:tabs>
          <w:tab w:val="left" w:pos="3546"/>
        </w:tabs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ASIGNATURA: Ciencias Naturales                                   AÑO ESCOLAR: 2025-2026                                                                             DOCENTE: Ismael Morillo H.                                                              </w:t>
      </w:r>
      <w:r w:rsidR="00222BEE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>r AÑO “</w:t>
      </w:r>
      <w:r w:rsidR="000D0F97">
        <w:rPr>
          <w:rFonts w:ascii="Times New Roman" w:eastAsia="Calibri" w:hAnsi="Times New Roman" w:cs="Times New Roman"/>
          <w:b/>
          <w:sz w:val="24"/>
          <w:szCs w:val="24"/>
        </w:rPr>
        <w:t>A Y B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2649F2A2" w14:textId="39311EB5" w:rsidR="001205F8" w:rsidRPr="001205F8" w:rsidRDefault="00A33144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MODELO </w:t>
      </w:r>
      <w:r w:rsidR="000431D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DID</w:t>
      </w:r>
      <w:r w:rsidR="00222BE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Á</w:t>
      </w:r>
      <w:r w:rsidR="000431D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CTICO CONFRONTADO</w:t>
      </w:r>
      <w:r w:rsidR="001205F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: </w:t>
      </w:r>
      <w:r w:rsidR="000431D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fotosíntesis y respiración </w:t>
      </w:r>
    </w:p>
    <w:p w14:paraId="588E8221" w14:textId="77777777" w:rsidR="000431D3" w:rsidRDefault="000431D3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DEDF6D5" w14:textId="4E27665B" w:rsidR="001205F8" w:rsidRPr="001205F8" w:rsidRDefault="001205F8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INSTRUCCIONES</w:t>
      </w:r>
    </w:p>
    <w:p w14:paraId="2D233C3F" w14:textId="2E33475D" w:rsidR="001205F8" w:rsidRDefault="001205F8" w:rsidP="001205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05F8">
        <w:rPr>
          <w:rFonts w:ascii="Arial" w:eastAsia="Times New Roman" w:hAnsi="Arial" w:cs="Arial"/>
          <w:sz w:val="24"/>
          <w:szCs w:val="24"/>
          <w:lang w:eastAsia="es-ES"/>
        </w:rPr>
        <w:t xml:space="preserve">1-. </w:t>
      </w:r>
      <w:r w:rsidRPr="001205F8">
        <w:rPr>
          <w:rFonts w:ascii="Arial" w:eastAsia="Times New Roman" w:hAnsi="Arial" w:cs="Arial"/>
          <w:b/>
          <w:sz w:val="24"/>
          <w:szCs w:val="24"/>
          <w:lang w:eastAsia="es-ES"/>
        </w:rPr>
        <w:t>Fecha de realización</w:t>
      </w:r>
      <w:r w:rsidRPr="001205F8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C3C4A" w:rsidRPr="006C3C4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1ro A:</w:t>
      </w:r>
      <w:r w:rsidR="006C3C4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0431D3" w:rsidRPr="006C3C4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10 de </w:t>
      </w:r>
      <w:r w:rsidR="006C3C4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</w:t>
      </w:r>
      <w:r w:rsidR="000431D3" w:rsidRPr="006C3C4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unio de 2026</w:t>
      </w:r>
      <w:r w:rsidRPr="001205F8">
        <w:rPr>
          <w:rFonts w:ascii="Arial" w:eastAsia="Times New Roman" w:hAnsi="Arial" w:cs="Arial"/>
          <w:sz w:val="24"/>
          <w:szCs w:val="24"/>
        </w:rPr>
        <w:t>.</w:t>
      </w:r>
    </w:p>
    <w:p w14:paraId="50C0C683" w14:textId="2339F729" w:rsidR="006C3C4A" w:rsidRDefault="006C3C4A" w:rsidP="001205F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</w:t>
      </w:r>
      <w:r w:rsidRPr="006C3C4A">
        <w:rPr>
          <w:rFonts w:ascii="Arial" w:eastAsia="Times New Roman" w:hAnsi="Arial" w:cs="Arial"/>
          <w:b/>
          <w:bCs/>
          <w:sz w:val="24"/>
          <w:szCs w:val="24"/>
        </w:rPr>
        <w:t>1ro B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6C3C4A">
        <w:rPr>
          <w:rFonts w:ascii="Arial" w:eastAsia="Times New Roman" w:hAnsi="Arial" w:cs="Arial"/>
          <w:b/>
          <w:bCs/>
          <w:sz w:val="24"/>
          <w:szCs w:val="24"/>
        </w:rPr>
        <w:t>11 de junio de 2026</w:t>
      </w:r>
      <w:r w:rsidR="0065368C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7F14594D" w14:textId="77777777" w:rsidR="0065368C" w:rsidRPr="006C3C4A" w:rsidRDefault="0065368C" w:rsidP="001205F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9843282" w14:textId="3B7ADD65" w:rsidR="008908D5" w:rsidRDefault="001205F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05F8">
        <w:rPr>
          <w:rFonts w:ascii="Arial" w:eastAsia="Calibri" w:hAnsi="Arial" w:cs="Arial"/>
          <w:color w:val="000000"/>
          <w:sz w:val="24"/>
          <w:szCs w:val="24"/>
        </w:rPr>
        <w:t xml:space="preserve">2-. </w:t>
      </w:r>
      <w:r w:rsidRPr="001205F8">
        <w:rPr>
          <w:rFonts w:ascii="Arial" w:eastAsia="Calibri" w:hAnsi="Arial" w:cs="Arial"/>
          <w:b/>
          <w:color w:val="000000"/>
          <w:sz w:val="24"/>
          <w:szCs w:val="24"/>
        </w:rPr>
        <w:t>Descripción:</w:t>
      </w:r>
      <w:r w:rsidR="00A33144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8908D5">
        <w:rPr>
          <w:rFonts w:ascii="Arial" w:eastAsia="Calibri" w:hAnsi="Arial" w:cs="Arial"/>
          <w:color w:val="000000"/>
          <w:sz w:val="24"/>
          <w:szCs w:val="24"/>
        </w:rPr>
        <w:t>U</w:t>
      </w:r>
      <w:r w:rsidR="00A33144">
        <w:rPr>
          <w:rFonts w:ascii="Arial" w:eastAsia="Calibri" w:hAnsi="Arial" w:cs="Arial"/>
          <w:color w:val="000000"/>
          <w:sz w:val="24"/>
          <w:szCs w:val="24"/>
        </w:rPr>
        <w:t xml:space="preserve">n modelo didáctico es una herramienta teórico práctica que busca sistematizar y </w:t>
      </w:r>
      <w:r w:rsidR="007A38E6">
        <w:rPr>
          <w:rFonts w:ascii="Arial" w:eastAsia="Calibri" w:hAnsi="Arial" w:cs="Arial"/>
          <w:color w:val="000000"/>
          <w:sz w:val="24"/>
          <w:szCs w:val="24"/>
        </w:rPr>
        <w:t>representar un</w:t>
      </w:r>
      <w:r w:rsidR="00A33144">
        <w:rPr>
          <w:rFonts w:ascii="Arial" w:eastAsia="Calibri" w:hAnsi="Arial" w:cs="Arial"/>
          <w:color w:val="000000"/>
          <w:sz w:val="24"/>
          <w:szCs w:val="24"/>
        </w:rPr>
        <w:t xml:space="preserve"> determinado proceso</w:t>
      </w:r>
      <w:r w:rsidR="008908D5">
        <w:rPr>
          <w:rFonts w:ascii="Arial" w:eastAsia="Calibri" w:hAnsi="Arial" w:cs="Arial"/>
          <w:color w:val="000000"/>
          <w:sz w:val="24"/>
          <w:szCs w:val="24"/>
        </w:rPr>
        <w:t xml:space="preserve"> de</w:t>
      </w:r>
      <w:r w:rsidR="00A33144">
        <w:rPr>
          <w:rFonts w:ascii="Arial" w:eastAsia="Calibri" w:hAnsi="Arial" w:cs="Arial"/>
          <w:color w:val="000000"/>
          <w:sz w:val="24"/>
          <w:szCs w:val="24"/>
        </w:rPr>
        <w:t xml:space="preserve"> enseñanza aprendizaje</w:t>
      </w:r>
      <w:r>
        <w:rPr>
          <w:rFonts w:ascii="Arial" w:eastAsia="Calibri" w:hAnsi="Arial" w:cs="Arial"/>
          <w:color w:val="000000"/>
          <w:sz w:val="24"/>
          <w:szCs w:val="24"/>
        </w:rPr>
        <w:t>,</w:t>
      </w:r>
      <w:r w:rsidR="00A33144">
        <w:rPr>
          <w:rFonts w:ascii="Arial" w:eastAsia="Calibri" w:hAnsi="Arial" w:cs="Arial"/>
          <w:color w:val="000000"/>
          <w:sz w:val="24"/>
          <w:szCs w:val="24"/>
        </w:rPr>
        <w:t xml:space="preserve"> se realizara en parejas o individual según su elección</w:t>
      </w:r>
      <w:r w:rsidR="008908D5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5FDCDAF8" w14:textId="77777777" w:rsidR="008908D5" w:rsidRDefault="008908D5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2FC446A" w14:textId="3B0BE5FA" w:rsidR="00EF0888" w:rsidRPr="008908D5" w:rsidRDefault="007A38E6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El día</w:t>
      </w:r>
      <w:r w:rsidR="00A33144">
        <w:rPr>
          <w:rFonts w:ascii="Arial" w:eastAsia="Calibri" w:hAnsi="Arial" w:cs="Arial"/>
          <w:color w:val="000000"/>
          <w:sz w:val="24"/>
          <w:szCs w:val="24"/>
        </w:rPr>
        <w:t xml:space="preserve"> de la evaluación deben presentar dicho modelo y adicionalmente  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 conocer el contenido y prepararse para una confrontación (interrogatorio). </w:t>
      </w:r>
      <w:r w:rsidR="008908D5" w:rsidRPr="008908D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Tema: </w:t>
      </w:r>
      <w:r w:rsidR="000431D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Fotosíntesis y respiración celular. </w:t>
      </w:r>
    </w:p>
    <w:p w14:paraId="622364DB" w14:textId="77777777" w:rsidR="00EF0888" w:rsidRPr="00733142" w:rsidRDefault="00EF088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6527B2C" w14:textId="071E2D8B" w:rsidR="00733142" w:rsidRDefault="00A33144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El modelo didáctico: </w:t>
      </w:r>
      <w:r>
        <w:rPr>
          <w:rFonts w:ascii="Arial" w:eastAsia="Calibri" w:hAnsi="Arial" w:cs="Arial"/>
          <w:color w:val="000000"/>
          <w:sz w:val="24"/>
          <w:szCs w:val="24"/>
        </w:rPr>
        <w:t>será un modelo tridimensional de tamaño mediano (referencia unos 30 cm x 30 cm</w:t>
      </w:r>
      <w:r w:rsidR="008908D5">
        <w:rPr>
          <w:rFonts w:ascii="Arial" w:eastAsia="Calibri" w:hAnsi="Arial" w:cs="Arial"/>
          <w:color w:val="000000"/>
          <w:sz w:val="24"/>
          <w:szCs w:val="24"/>
        </w:rPr>
        <w:t>, aproximadamente</w:t>
      </w:r>
      <w:r w:rsidR="005B7C9A">
        <w:rPr>
          <w:rFonts w:ascii="Arial" w:eastAsia="Calibri" w:hAnsi="Arial" w:cs="Arial"/>
          <w:color w:val="000000"/>
          <w:sz w:val="24"/>
          <w:szCs w:val="24"/>
        </w:rPr>
        <w:t>, no limitativo</w:t>
      </w:r>
      <w:r>
        <w:rPr>
          <w:rFonts w:ascii="Arial" w:eastAsia="Calibri" w:hAnsi="Arial" w:cs="Arial"/>
          <w:color w:val="000000"/>
          <w:sz w:val="24"/>
          <w:szCs w:val="24"/>
        </w:rPr>
        <w:t>) podrán elaborarlo</w:t>
      </w:r>
      <w:r w:rsidR="00C82EFC">
        <w:rPr>
          <w:rFonts w:ascii="Arial" w:eastAsia="Calibri" w:hAnsi="Arial" w:cs="Arial"/>
          <w:color w:val="000000"/>
          <w:sz w:val="24"/>
          <w:szCs w:val="24"/>
        </w:rPr>
        <w:t xml:space="preserve"> según su creatividad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usando materiales de construcción de su preferencia como, anime,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foami</w:t>
      </w:r>
      <w:proofErr w:type="spellEnd"/>
      <w:r w:rsidR="008908D5">
        <w:rPr>
          <w:rFonts w:ascii="Arial" w:eastAsia="Calibri" w:hAnsi="Arial" w:cs="Arial"/>
          <w:color w:val="000000"/>
          <w:sz w:val="24"/>
          <w:szCs w:val="24"/>
        </w:rPr>
        <w:t xml:space="preserve">, yeso, pintura, cartón </w:t>
      </w:r>
      <w:proofErr w:type="spellStart"/>
      <w:r w:rsidR="008908D5">
        <w:rPr>
          <w:rFonts w:ascii="Arial" w:eastAsia="Calibri" w:hAnsi="Arial" w:cs="Arial"/>
          <w:color w:val="000000"/>
          <w:sz w:val="24"/>
          <w:szCs w:val="24"/>
        </w:rPr>
        <w:t>etc</w:t>
      </w:r>
      <w:proofErr w:type="spellEnd"/>
      <w:r w:rsidR="008908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82EFC">
        <w:rPr>
          <w:rFonts w:ascii="Arial" w:eastAsia="Calibri" w:hAnsi="Arial" w:cs="Arial"/>
          <w:color w:val="000000"/>
          <w:sz w:val="24"/>
          <w:szCs w:val="24"/>
        </w:rPr>
        <w:t>según su</w:t>
      </w:r>
      <w:r w:rsidR="008908D5">
        <w:rPr>
          <w:rFonts w:ascii="Arial" w:eastAsia="Calibri" w:hAnsi="Arial" w:cs="Arial"/>
          <w:color w:val="000000"/>
          <w:sz w:val="24"/>
          <w:szCs w:val="24"/>
        </w:rPr>
        <w:t xml:space="preserve"> disponibilidad. este modelo didáctico debe representar l</w:t>
      </w:r>
      <w:r w:rsidR="00C82EFC">
        <w:rPr>
          <w:rFonts w:ascii="Arial" w:eastAsia="Calibri" w:hAnsi="Arial" w:cs="Arial"/>
          <w:color w:val="000000"/>
          <w:sz w:val="24"/>
          <w:szCs w:val="24"/>
        </w:rPr>
        <w:t>os procesos de fotosíntesis y respiración</w:t>
      </w:r>
      <w:r w:rsidR="008908D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4C9B796A" w14:textId="2F63F336" w:rsidR="0065368C" w:rsidRDefault="0065368C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Ejemplo: </w:t>
      </w:r>
    </w:p>
    <w:p w14:paraId="55F42521" w14:textId="6F8FAA61" w:rsidR="0065368C" w:rsidRDefault="0065368C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noProof/>
          <w:color w:val="000000"/>
          <w:sz w:val="24"/>
          <w:szCs w:val="24"/>
        </w:rPr>
        <w:drawing>
          <wp:inline distT="0" distB="0" distL="0" distR="0" wp14:anchorId="27ECD816" wp14:editId="4108B421">
            <wp:extent cx="1612900" cy="1612900"/>
            <wp:effectExtent l="0" t="0" r="6350" b="6350"/>
            <wp:docPr id="1325107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34DFE" w14:textId="77777777" w:rsidR="0065368C" w:rsidRDefault="0065368C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71A41A6" w14:textId="38383E9E" w:rsidR="00EF0888" w:rsidRDefault="00733142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33142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Confrontación: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se realizará directamente con el docente a manera de interrogatorio. Debe prepararse</w:t>
      </w:r>
      <w:r w:rsidR="008908D5">
        <w:rPr>
          <w:rFonts w:ascii="Arial" w:eastAsia="Calibri" w:hAnsi="Arial" w:cs="Arial"/>
          <w:color w:val="000000"/>
          <w:sz w:val="24"/>
          <w:szCs w:val="24"/>
        </w:rPr>
        <w:t xml:space="preserve"> y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conocer el contenido</w:t>
      </w:r>
      <w:r w:rsidR="002A28A7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132F137A" w14:textId="507FE155" w:rsidR="00CD5B08" w:rsidRDefault="00EF088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3-. </w:t>
      </w:r>
      <w:r w:rsidRPr="00B34E88">
        <w:rPr>
          <w:rFonts w:ascii="Arial" w:eastAsia="Calibri" w:hAnsi="Arial" w:cs="Arial"/>
          <w:b/>
          <w:bCs/>
          <w:color w:val="000000"/>
          <w:sz w:val="24"/>
          <w:szCs w:val="24"/>
        </w:rPr>
        <w:t>Procedimient</w:t>
      </w:r>
      <w:r w:rsidR="00CD5B08">
        <w:rPr>
          <w:rFonts w:ascii="Arial" w:eastAsia="Calibri" w:hAnsi="Arial" w:cs="Arial"/>
          <w:b/>
          <w:bCs/>
          <w:color w:val="000000"/>
          <w:sz w:val="24"/>
          <w:szCs w:val="24"/>
        </w:rPr>
        <w:t>o: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El estudiante debe elaborar</w:t>
      </w:r>
      <w:r w:rsidR="00733142">
        <w:rPr>
          <w:rFonts w:ascii="Arial" w:eastAsia="Calibri" w:hAnsi="Arial" w:cs="Arial"/>
          <w:color w:val="000000"/>
          <w:sz w:val="24"/>
          <w:szCs w:val="24"/>
        </w:rPr>
        <w:t xml:space="preserve"> en casa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y presentar el </w:t>
      </w:r>
      <w:r w:rsidR="00733142">
        <w:rPr>
          <w:rFonts w:ascii="Arial" w:eastAsia="Calibri" w:hAnsi="Arial" w:cs="Arial"/>
          <w:color w:val="000000"/>
          <w:sz w:val="24"/>
          <w:szCs w:val="24"/>
        </w:rPr>
        <w:t xml:space="preserve">día de la evaluación </w:t>
      </w:r>
      <w:r w:rsidR="008908D5">
        <w:rPr>
          <w:rFonts w:ascii="Arial" w:eastAsia="Calibri" w:hAnsi="Arial" w:cs="Arial"/>
          <w:color w:val="000000"/>
          <w:sz w:val="24"/>
          <w:szCs w:val="24"/>
        </w:rPr>
        <w:t xml:space="preserve">su modelo </w:t>
      </w:r>
      <w:r w:rsidR="007A38E6">
        <w:rPr>
          <w:rFonts w:ascii="Arial" w:eastAsia="Calibri" w:hAnsi="Arial" w:cs="Arial"/>
          <w:color w:val="000000"/>
          <w:sz w:val="24"/>
          <w:szCs w:val="24"/>
        </w:rPr>
        <w:t>didáctico</w:t>
      </w:r>
      <w:r w:rsidR="00B34E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167CB">
        <w:rPr>
          <w:rFonts w:ascii="Arial" w:eastAsia="Calibri" w:hAnsi="Arial" w:cs="Arial"/>
          <w:color w:val="000000"/>
          <w:sz w:val="24"/>
          <w:szCs w:val="24"/>
        </w:rPr>
        <w:t>el</w:t>
      </w:r>
      <w:r w:rsidR="00B34E88">
        <w:rPr>
          <w:rFonts w:ascii="Arial" w:eastAsia="Calibri" w:hAnsi="Arial" w:cs="Arial"/>
          <w:color w:val="000000"/>
          <w:sz w:val="24"/>
          <w:szCs w:val="24"/>
        </w:rPr>
        <w:t xml:space="preserve"> cual tendrá un valor de 8 puntos, también </w:t>
      </w:r>
      <w:r w:rsidR="00CD5B08">
        <w:rPr>
          <w:rFonts w:ascii="Arial" w:eastAsia="Calibri" w:hAnsi="Arial" w:cs="Arial"/>
          <w:color w:val="000000"/>
          <w:sz w:val="24"/>
          <w:szCs w:val="24"/>
        </w:rPr>
        <w:t>realizará</w:t>
      </w:r>
      <w:r w:rsidR="00B34E88">
        <w:rPr>
          <w:rFonts w:ascii="Arial" w:eastAsia="Calibri" w:hAnsi="Arial" w:cs="Arial"/>
          <w:color w:val="000000"/>
          <w:sz w:val="24"/>
          <w:szCs w:val="24"/>
        </w:rPr>
        <w:t xml:space="preserve"> una confrontación a manera </w:t>
      </w:r>
      <w:r w:rsidR="00187E68">
        <w:rPr>
          <w:rFonts w:ascii="Arial" w:eastAsia="Calibri" w:hAnsi="Arial" w:cs="Arial"/>
          <w:color w:val="000000"/>
          <w:sz w:val="24"/>
          <w:szCs w:val="24"/>
        </w:rPr>
        <w:t>de interrogatorio</w:t>
      </w:r>
      <w:r w:rsidR="00B34E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167CB">
        <w:rPr>
          <w:rFonts w:ascii="Arial" w:eastAsia="Calibri" w:hAnsi="Arial" w:cs="Arial"/>
          <w:color w:val="000000"/>
          <w:sz w:val="24"/>
          <w:szCs w:val="24"/>
        </w:rPr>
        <w:t xml:space="preserve"> (el día de su entrega según plan de evaluaci</w:t>
      </w:r>
      <w:r w:rsidR="000D0DD1">
        <w:rPr>
          <w:rFonts w:ascii="Arial" w:eastAsia="Calibri" w:hAnsi="Arial" w:cs="Arial"/>
          <w:color w:val="000000"/>
          <w:sz w:val="24"/>
          <w:szCs w:val="24"/>
        </w:rPr>
        <w:t>ó</w:t>
      </w:r>
      <w:r w:rsidR="002167CB">
        <w:rPr>
          <w:rFonts w:ascii="Arial" w:eastAsia="Calibri" w:hAnsi="Arial" w:cs="Arial"/>
          <w:color w:val="000000"/>
          <w:sz w:val="24"/>
          <w:szCs w:val="24"/>
        </w:rPr>
        <w:t xml:space="preserve">n) </w:t>
      </w:r>
      <w:r w:rsidR="00B34E88">
        <w:rPr>
          <w:rFonts w:ascii="Arial" w:eastAsia="Calibri" w:hAnsi="Arial" w:cs="Arial"/>
          <w:color w:val="000000"/>
          <w:sz w:val="24"/>
          <w:szCs w:val="24"/>
        </w:rPr>
        <w:t xml:space="preserve">de </w:t>
      </w:r>
      <w:r w:rsidR="00A16500">
        <w:rPr>
          <w:rFonts w:ascii="Arial" w:eastAsia="Calibri" w:hAnsi="Arial" w:cs="Arial"/>
          <w:color w:val="000000"/>
          <w:sz w:val="24"/>
          <w:szCs w:val="24"/>
        </w:rPr>
        <w:t>3</w:t>
      </w:r>
      <w:r w:rsidR="00B34E88">
        <w:rPr>
          <w:rFonts w:ascii="Arial" w:eastAsia="Calibri" w:hAnsi="Arial" w:cs="Arial"/>
          <w:color w:val="000000"/>
          <w:sz w:val="24"/>
          <w:szCs w:val="24"/>
        </w:rPr>
        <w:t xml:space="preserve"> preguntas concretas con un valor de 12 puntos</w:t>
      </w:r>
      <w:r w:rsidR="002A28A7">
        <w:rPr>
          <w:rFonts w:ascii="Arial" w:eastAsia="Calibri" w:hAnsi="Arial" w:cs="Arial"/>
          <w:color w:val="000000"/>
          <w:sz w:val="24"/>
          <w:szCs w:val="24"/>
        </w:rPr>
        <w:t>, 4 puntos cada una.</w:t>
      </w:r>
    </w:p>
    <w:p w14:paraId="2E629DC7" w14:textId="4C7C6F8D" w:rsidR="00187E6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CD5B08">
        <w:rPr>
          <w:rFonts w:ascii="Arial" w:eastAsia="Calibri" w:hAnsi="Arial" w:cs="Arial"/>
          <w:color w:val="000000"/>
          <w:sz w:val="24"/>
          <w:szCs w:val="24"/>
        </w:rPr>
        <w:t>4-.</w:t>
      </w:r>
      <w:r w:rsidRPr="00CD5B08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Evaluación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:</w:t>
      </w:r>
    </w:p>
    <w:p w14:paraId="2C1A4365" w14:textId="6300A3B9" w:rsidR="00187E68" w:rsidRDefault="008908D5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Se </w:t>
      </w:r>
      <w:r w:rsidR="007C56D2">
        <w:rPr>
          <w:rFonts w:ascii="Arial" w:eastAsia="Calibri" w:hAnsi="Arial" w:cs="Arial"/>
          <w:color w:val="000000"/>
          <w:sz w:val="24"/>
          <w:szCs w:val="24"/>
        </w:rPr>
        <w:t>realizará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según el siguiente </w:t>
      </w:r>
      <w:r w:rsidR="00187E68" w:rsidRPr="00C40EEF">
        <w:rPr>
          <w:rFonts w:ascii="Arial" w:eastAsia="Calibri" w:hAnsi="Arial" w:cs="Arial"/>
          <w:color w:val="000000"/>
          <w:sz w:val="24"/>
          <w:szCs w:val="24"/>
        </w:rPr>
        <w:t>Instrumento de evaluación</w:t>
      </w:r>
      <w:r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3F43E27E" w14:textId="77777777" w:rsidR="007A38E6" w:rsidRDefault="007A38E6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2C1E327" w14:textId="77777777" w:rsidR="007A38E6" w:rsidRDefault="007A38E6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0E50637" w14:textId="77777777" w:rsidR="00B432D5" w:rsidRDefault="00B432D5" w:rsidP="00B432D5">
      <w:pPr>
        <w:jc w:val="both"/>
        <w:rPr>
          <w:rFonts w:ascii="Times New Roman" w:hAnsi="Times New Roman" w:cs="Times New Roman"/>
        </w:rPr>
      </w:pPr>
      <w:bookmarkStart w:id="0" w:name="_Hlk210648499"/>
      <w:bookmarkStart w:id="1" w:name="_Hlk210654096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245C56A" wp14:editId="39B335F8">
            <wp:extent cx="6124575" cy="425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4D64" w14:textId="40CBAC53" w:rsidR="00B432D5" w:rsidRDefault="00B432D5" w:rsidP="00B432D5">
      <w:pPr>
        <w:tabs>
          <w:tab w:val="left" w:pos="354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</w:t>
      </w:r>
      <w:r w:rsidR="006E4E0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er. AÑO “U” </w:t>
      </w:r>
    </w:p>
    <w:p w14:paraId="47A1ADE6" w14:textId="77777777" w:rsidR="00B432D5" w:rsidRDefault="00B432D5" w:rsidP="00B43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92FB7" w14:textId="4C6C2D3C" w:rsidR="00B432D5" w:rsidRDefault="00B432D5" w:rsidP="00B43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FORMATO DE EVALUACIÓN</w:t>
      </w:r>
      <w:r w:rsidR="000B1A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1719">
        <w:rPr>
          <w:rFonts w:ascii="Times New Roman" w:hAnsi="Times New Roman" w:cs="Times New Roman"/>
          <w:b/>
          <w:sz w:val="24"/>
          <w:szCs w:val="24"/>
        </w:rPr>
        <w:t xml:space="preserve">Modelo didáctico </w:t>
      </w:r>
    </w:p>
    <w:p w14:paraId="4866F4D7" w14:textId="0ACAE76A" w:rsidR="00255D66" w:rsidRDefault="00BC5D9D" w:rsidP="00B4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Fotosíntesis y respiración</w:t>
      </w:r>
      <w:r w:rsidR="00E05B9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celular.</w:t>
      </w:r>
    </w:p>
    <w:p w14:paraId="46EEAD74" w14:textId="77777777" w:rsidR="006E4E0F" w:rsidRDefault="006E4E0F" w:rsidP="00B4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Style w:val="Tablaconcuadrcula"/>
        <w:tblW w:w="91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9"/>
        <w:gridCol w:w="1466"/>
        <w:gridCol w:w="1134"/>
        <w:gridCol w:w="1275"/>
        <w:gridCol w:w="1134"/>
        <w:gridCol w:w="1134"/>
        <w:gridCol w:w="851"/>
        <w:gridCol w:w="850"/>
        <w:gridCol w:w="774"/>
      </w:tblGrid>
      <w:tr w:rsidR="006E4E0F" w:rsidRPr="00B432D5" w14:paraId="3BFCC1AA" w14:textId="77777777" w:rsidTr="00A21457">
        <w:tc>
          <w:tcPr>
            <w:tcW w:w="519" w:type="dxa"/>
          </w:tcPr>
          <w:p w14:paraId="0B707EFD" w14:textId="77777777" w:rsidR="006E4E0F" w:rsidRPr="00C40EE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</w:t>
            </w:r>
            <w:proofErr w:type="spellEnd"/>
          </w:p>
        </w:tc>
        <w:tc>
          <w:tcPr>
            <w:tcW w:w="1466" w:type="dxa"/>
          </w:tcPr>
          <w:p w14:paraId="75C458E5" w14:textId="77777777" w:rsidR="006E4E0F" w:rsidRPr="00C40EE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Nombre y apellido.</w:t>
            </w:r>
          </w:p>
        </w:tc>
        <w:tc>
          <w:tcPr>
            <w:tcW w:w="1134" w:type="dxa"/>
          </w:tcPr>
          <w:p w14:paraId="089330BF" w14:textId="77777777" w:rsidR="006E4E0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Calidad del modelo didáctico</w:t>
            </w:r>
          </w:p>
          <w:p w14:paraId="11C1C411" w14:textId="77777777" w:rsidR="006E4E0F" w:rsidRPr="00C40EE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4ptos.</w:t>
            </w:r>
          </w:p>
        </w:tc>
        <w:tc>
          <w:tcPr>
            <w:tcW w:w="1275" w:type="dxa"/>
          </w:tcPr>
          <w:p w14:paraId="518B67E3" w14:textId="77777777" w:rsidR="006E4E0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Creatividad y presentación.</w:t>
            </w:r>
          </w:p>
          <w:p w14:paraId="6C1D53A4" w14:textId="77777777" w:rsidR="006E4E0F" w:rsidRPr="00C40EE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</w:p>
        </w:tc>
        <w:tc>
          <w:tcPr>
            <w:tcW w:w="1134" w:type="dxa"/>
          </w:tcPr>
          <w:p w14:paraId="3C1EB529" w14:textId="77777777" w:rsidR="006E4E0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 w:rsidRPr="002528D1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oherencia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0118C608" w14:textId="77777777" w:rsidR="006E4E0F" w:rsidRPr="00C40EE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1pto.</w:t>
            </w:r>
          </w:p>
        </w:tc>
        <w:tc>
          <w:tcPr>
            <w:tcW w:w="1134" w:type="dxa"/>
          </w:tcPr>
          <w:p w14:paraId="2E71D61B" w14:textId="77777777" w:rsidR="006E4E0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Normas de trabajo.</w:t>
            </w:r>
          </w:p>
          <w:p w14:paraId="602FA24C" w14:textId="77777777" w:rsidR="006E4E0F" w:rsidRPr="00C40EE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1E7236CF" w14:textId="77777777" w:rsidR="006E4E0F" w:rsidRPr="006B1A37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6B1A37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Total.</w:t>
            </w:r>
          </w:p>
          <w:p w14:paraId="1EAD624B" w14:textId="77777777" w:rsidR="006E4E0F" w:rsidRPr="006B1A37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6B1A37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 xml:space="preserve">Modelo </w:t>
            </w:r>
          </w:p>
          <w:p w14:paraId="7CA08878" w14:textId="77777777" w:rsidR="006E4E0F" w:rsidRPr="006B1A37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6B1A37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 xml:space="preserve">Didáctico  8 </w:t>
            </w:r>
            <w:proofErr w:type="spellStart"/>
            <w:r w:rsidRPr="006B1A37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ptos</w:t>
            </w:r>
            <w:proofErr w:type="spellEnd"/>
          </w:p>
        </w:tc>
        <w:tc>
          <w:tcPr>
            <w:tcW w:w="850" w:type="dxa"/>
          </w:tcPr>
          <w:p w14:paraId="35A070C2" w14:textId="77777777" w:rsidR="006E4E0F" w:rsidRPr="006E57F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Total, confrontación.</w:t>
            </w:r>
          </w:p>
          <w:p w14:paraId="6712A468" w14:textId="77777777" w:rsidR="006E4E0F" w:rsidRPr="00C40EEF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4" w:type="dxa"/>
          </w:tcPr>
          <w:p w14:paraId="513A1321" w14:textId="77777777" w:rsidR="006E4E0F" w:rsidRPr="00B432D5" w:rsidRDefault="006E4E0F" w:rsidP="00A21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B432D5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Total, general.</w:t>
            </w:r>
          </w:p>
        </w:tc>
      </w:tr>
    </w:tbl>
    <w:p w14:paraId="0046BF4E" w14:textId="77777777" w:rsidR="006E4E0F" w:rsidRDefault="006E4E0F" w:rsidP="00B4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D720A18" w14:textId="77777777" w:rsidR="006E4E0F" w:rsidRDefault="006E4E0F" w:rsidP="00B4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0566DC2" w14:textId="77777777" w:rsidR="00F24ED0" w:rsidRDefault="00F24ED0" w:rsidP="0030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D9306" w14:textId="77777777" w:rsidR="00F24ED0" w:rsidRDefault="00F24ED0" w:rsidP="00304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FORMATO DE EVALUACIÓN.  CONFRONTACIÓN</w:t>
      </w:r>
    </w:p>
    <w:p w14:paraId="79BE4E6E" w14:textId="77777777" w:rsidR="00F24ED0" w:rsidRDefault="00F24ED0" w:rsidP="0030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“fotosíntesis y respiración celular”.</w:t>
      </w:r>
    </w:p>
    <w:p w14:paraId="212FCD09" w14:textId="77777777" w:rsidR="006E4E0F" w:rsidRDefault="006E4E0F" w:rsidP="00B4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20671A2" w14:textId="77777777" w:rsidR="006E4E0F" w:rsidRPr="00C40EEF" w:rsidRDefault="006E4E0F" w:rsidP="00B432D5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"/>
        <w:gridCol w:w="1851"/>
        <w:gridCol w:w="844"/>
        <w:gridCol w:w="821"/>
        <w:gridCol w:w="718"/>
        <w:gridCol w:w="709"/>
        <w:gridCol w:w="709"/>
        <w:gridCol w:w="709"/>
        <w:gridCol w:w="709"/>
      </w:tblGrid>
      <w:tr w:rsidR="00F24ED0" w:rsidRPr="00811C32" w14:paraId="101B8299" w14:textId="77777777" w:rsidTr="00A21457">
        <w:trPr>
          <w:trHeight w:val="427"/>
        </w:trPr>
        <w:tc>
          <w:tcPr>
            <w:tcW w:w="581" w:type="dxa"/>
            <w:vMerge w:val="restart"/>
          </w:tcPr>
          <w:bookmarkEnd w:id="0"/>
          <w:p w14:paraId="1F908748" w14:textId="77777777" w:rsidR="00F24ED0" w:rsidRPr="00811C32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</w:t>
            </w:r>
            <w:proofErr w:type="spellEnd"/>
          </w:p>
        </w:tc>
        <w:tc>
          <w:tcPr>
            <w:tcW w:w="1851" w:type="dxa"/>
            <w:vMerge w:val="restart"/>
          </w:tcPr>
          <w:p w14:paraId="06A298AC" w14:textId="77777777" w:rsidR="00F24ED0" w:rsidRPr="00811C32" w:rsidRDefault="00F24ED0" w:rsidP="00A21457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Nombre y</w:t>
            </w:r>
          </w:p>
          <w:p w14:paraId="26C7A4D9" w14:textId="77777777" w:rsidR="00F24ED0" w:rsidRPr="000B1A70" w:rsidRDefault="00F24ED0" w:rsidP="00A21457">
            <w:pPr>
              <w:spacing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Apellido</w:t>
            </w:r>
          </w:p>
        </w:tc>
        <w:tc>
          <w:tcPr>
            <w:tcW w:w="1665" w:type="dxa"/>
            <w:gridSpan w:val="2"/>
          </w:tcPr>
          <w:p w14:paraId="540BF2AC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69698227" w14:textId="77777777" w:rsidR="00F24ED0" w:rsidRPr="00811C32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1</w:t>
            </w:r>
          </w:p>
        </w:tc>
        <w:tc>
          <w:tcPr>
            <w:tcW w:w="1427" w:type="dxa"/>
            <w:gridSpan w:val="2"/>
          </w:tcPr>
          <w:p w14:paraId="0FB311ED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63C358F5" w14:textId="77777777" w:rsidR="00F24ED0" w:rsidRPr="00811C32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2</w:t>
            </w:r>
          </w:p>
        </w:tc>
        <w:tc>
          <w:tcPr>
            <w:tcW w:w="1418" w:type="dxa"/>
            <w:gridSpan w:val="2"/>
          </w:tcPr>
          <w:p w14:paraId="5838A11E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0F89EE3E" w14:textId="77777777" w:rsidR="00F24ED0" w:rsidRPr="00811C32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3</w:t>
            </w:r>
          </w:p>
        </w:tc>
        <w:tc>
          <w:tcPr>
            <w:tcW w:w="709" w:type="dxa"/>
            <w:vMerge w:val="restart"/>
          </w:tcPr>
          <w:p w14:paraId="39857B0B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  <w:p w14:paraId="50CE2984" w14:textId="77777777" w:rsidR="00F24ED0" w:rsidRPr="00811C32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ptos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24ED0" w:rsidRPr="000B1A70" w14:paraId="49D77E24" w14:textId="77777777" w:rsidTr="00A21457">
        <w:trPr>
          <w:trHeight w:val="207"/>
        </w:trPr>
        <w:tc>
          <w:tcPr>
            <w:tcW w:w="581" w:type="dxa"/>
            <w:vMerge/>
          </w:tcPr>
          <w:p w14:paraId="0A6DF2AA" w14:textId="77777777" w:rsidR="00F24ED0" w:rsidRPr="000B1A7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</w:tcPr>
          <w:p w14:paraId="37031762" w14:textId="77777777" w:rsidR="00F24ED0" w:rsidRPr="000B1A7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14:paraId="0CA4EA37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C. </w:t>
            </w:r>
          </w:p>
          <w:p w14:paraId="2DB9EAC4" w14:textId="77777777" w:rsidR="00F24ED0" w:rsidRPr="000B1A7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</w:p>
        </w:tc>
        <w:tc>
          <w:tcPr>
            <w:tcW w:w="821" w:type="dxa"/>
          </w:tcPr>
          <w:p w14:paraId="5070302D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D.</w:t>
            </w:r>
          </w:p>
          <w:p w14:paraId="7AF5196B" w14:textId="77777777" w:rsidR="00F24ED0" w:rsidRPr="000B1A7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18" w:type="dxa"/>
          </w:tcPr>
          <w:p w14:paraId="27DD0D5E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66568D69" w14:textId="77777777" w:rsidR="00F24ED0" w:rsidRPr="000B1A7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09" w:type="dxa"/>
          </w:tcPr>
          <w:p w14:paraId="217BF32D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2B2CCCC2" w14:textId="77777777" w:rsidR="00F24ED0" w:rsidRPr="000B1A7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</w:t>
            </w:r>
          </w:p>
        </w:tc>
        <w:tc>
          <w:tcPr>
            <w:tcW w:w="709" w:type="dxa"/>
          </w:tcPr>
          <w:p w14:paraId="70B7E5EC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59FC7875" w14:textId="77777777" w:rsidR="00F24ED0" w:rsidRPr="000B1A7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09" w:type="dxa"/>
          </w:tcPr>
          <w:p w14:paraId="45A605BB" w14:textId="77777777" w:rsidR="00F24ED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0D36BFFD" w14:textId="77777777" w:rsidR="00F24ED0" w:rsidRPr="000B1A7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2ptos.</w:t>
            </w:r>
          </w:p>
        </w:tc>
        <w:tc>
          <w:tcPr>
            <w:tcW w:w="709" w:type="dxa"/>
            <w:vMerge/>
          </w:tcPr>
          <w:p w14:paraId="086FF35A" w14:textId="77777777" w:rsidR="00F24ED0" w:rsidRPr="000B1A70" w:rsidRDefault="00F24ED0" w:rsidP="00A21457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</w:tbl>
    <w:p w14:paraId="3DD76BAE" w14:textId="77777777" w:rsidR="00CD5B08" w:rsidRP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3BCB01E5" w14:textId="37AE119A" w:rsidR="001205F8" w:rsidRPr="001205F8" w:rsidRDefault="00EF0888" w:rsidP="00F24ED0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205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bookmarkEnd w:id="1"/>
    <w:p w14:paraId="61FD2290" w14:textId="4D455CAE" w:rsidR="0022733E" w:rsidRPr="003A6798" w:rsidRDefault="0022733E"/>
    <w:sectPr w:rsidR="0022733E" w:rsidRPr="003A67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8"/>
    <w:rsid w:val="000431D3"/>
    <w:rsid w:val="000A051B"/>
    <w:rsid w:val="000A15AC"/>
    <w:rsid w:val="000B1A70"/>
    <w:rsid w:val="000C5CC9"/>
    <w:rsid w:val="000D0DD1"/>
    <w:rsid w:val="000D0F97"/>
    <w:rsid w:val="001205F8"/>
    <w:rsid w:val="001529DF"/>
    <w:rsid w:val="00187E68"/>
    <w:rsid w:val="002167CB"/>
    <w:rsid w:val="00222BEE"/>
    <w:rsid w:val="0022733E"/>
    <w:rsid w:val="00251E9C"/>
    <w:rsid w:val="002528D1"/>
    <w:rsid w:val="00255D66"/>
    <w:rsid w:val="0028378D"/>
    <w:rsid w:val="00283BB0"/>
    <w:rsid w:val="002A118C"/>
    <w:rsid w:val="002A28A7"/>
    <w:rsid w:val="002B02A9"/>
    <w:rsid w:val="0030497C"/>
    <w:rsid w:val="00347D41"/>
    <w:rsid w:val="00396952"/>
    <w:rsid w:val="003A6798"/>
    <w:rsid w:val="0048075D"/>
    <w:rsid w:val="00484457"/>
    <w:rsid w:val="00510462"/>
    <w:rsid w:val="00530E37"/>
    <w:rsid w:val="005B7C9A"/>
    <w:rsid w:val="005F5FD3"/>
    <w:rsid w:val="0065368C"/>
    <w:rsid w:val="006917B6"/>
    <w:rsid w:val="00697036"/>
    <w:rsid w:val="006B1A37"/>
    <w:rsid w:val="006C3C4A"/>
    <w:rsid w:val="006E4E0F"/>
    <w:rsid w:val="006E57FF"/>
    <w:rsid w:val="006F624F"/>
    <w:rsid w:val="00721C4A"/>
    <w:rsid w:val="00733142"/>
    <w:rsid w:val="007672C5"/>
    <w:rsid w:val="007900E4"/>
    <w:rsid w:val="007A38E6"/>
    <w:rsid w:val="007C56D2"/>
    <w:rsid w:val="00800D41"/>
    <w:rsid w:val="00811C32"/>
    <w:rsid w:val="00820AB8"/>
    <w:rsid w:val="008908D5"/>
    <w:rsid w:val="00923E4D"/>
    <w:rsid w:val="00936353"/>
    <w:rsid w:val="00944F7F"/>
    <w:rsid w:val="009D11CB"/>
    <w:rsid w:val="00A109B8"/>
    <w:rsid w:val="00A16500"/>
    <w:rsid w:val="00A33144"/>
    <w:rsid w:val="00AA0765"/>
    <w:rsid w:val="00B34E88"/>
    <w:rsid w:val="00B432D5"/>
    <w:rsid w:val="00B60148"/>
    <w:rsid w:val="00B85CA8"/>
    <w:rsid w:val="00BC5D9D"/>
    <w:rsid w:val="00C00D86"/>
    <w:rsid w:val="00C40EEF"/>
    <w:rsid w:val="00C82EFC"/>
    <w:rsid w:val="00C85A33"/>
    <w:rsid w:val="00CD5B08"/>
    <w:rsid w:val="00E05B93"/>
    <w:rsid w:val="00EB2DC1"/>
    <w:rsid w:val="00EF0888"/>
    <w:rsid w:val="00F24ED0"/>
    <w:rsid w:val="00F40B7A"/>
    <w:rsid w:val="00F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205B"/>
  <w15:chartTrackingRefBased/>
  <w15:docId w15:val="{1ED54DA8-02A2-4082-9955-C8F9F8B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F8"/>
    <w:pPr>
      <w:spacing w:line="25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7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V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V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V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V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s-V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V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V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V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V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V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V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79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s-V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798"/>
    <w:pPr>
      <w:spacing w:line="259" w:lineRule="auto"/>
      <w:ind w:left="720"/>
      <w:contextualSpacing/>
    </w:pPr>
    <w:rPr>
      <w:kern w:val="2"/>
      <w:lang w:val="es-V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6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s-V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7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C4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5D66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2025-11-24T18:01:00Z</cp:lastPrinted>
  <dcterms:created xsi:type="dcterms:W3CDTF">2026-06-01T14:28:00Z</dcterms:created>
  <dcterms:modified xsi:type="dcterms:W3CDTF">2026-06-01T18:03:00Z</dcterms:modified>
</cp:coreProperties>
</file>