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E2274" w14:textId="77777777" w:rsidR="000C5CC9" w:rsidRDefault="000C5CC9">
      <w:pPr>
        <w:rPr>
          <w:lang w:val="es-ES"/>
        </w:rPr>
      </w:pPr>
    </w:p>
    <w:p w14:paraId="26E593DB" w14:textId="77777777" w:rsidR="0062450E" w:rsidRDefault="0062450E">
      <w:pPr>
        <w:rPr>
          <w:lang w:val="es-ES"/>
        </w:rPr>
      </w:pPr>
    </w:p>
    <w:p w14:paraId="19B05E1D" w14:textId="77777777" w:rsidR="00F50848" w:rsidRDefault="00F50848">
      <w:pPr>
        <w:rPr>
          <w:b/>
          <w:bCs/>
          <w:lang w:val="es-ES"/>
        </w:rPr>
      </w:pPr>
    </w:p>
    <w:p w14:paraId="7ED7615D" w14:textId="77777777" w:rsidR="00F50848" w:rsidRDefault="00F50848">
      <w:pPr>
        <w:rPr>
          <w:b/>
          <w:bCs/>
          <w:lang w:val="es-ES"/>
        </w:rPr>
      </w:pPr>
    </w:p>
    <w:p w14:paraId="6DCE84D4" w14:textId="4F142CE8" w:rsidR="00F50848" w:rsidRDefault="00E03993">
      <w:pPr>
        <w:rPr>
          <w:b/>
          <w:bCs/>
          <w:lang w:val="es-ES"/>
        </w:rPr>
      </w:pPr>
      <w:r>
        <w:rPr>
          <w:b/>
          <w:bCs/>
          <w:noProof/>
          <w:lang w:val="es-ES"/>
        </w:rPr>
        <w:drawing>
          <wp:inline distT="0" distB="0" distL="0" distR="0" wp14:anchorId="1358CF58" wp14:editId="26BA2B19">
            <wp:extent cx="6176010" cy="633730"/>
            <wp:effectExtent l="0" t="0" r="0" b="0"/>
            <wp:docPr id="8634447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01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FE5028" w14:textId="4D73FB58" w:rsidR="00E03993" w:rsidRPr="00415048" w:rsidRDefault="00E03993" w:rsidP="00415048">
      <w:pPr>
        <w:pStyle w:val="Sinespaciado"/>
        <w:rPr>
          <w:b/>
          <w:bCs/>
          <w:sz w:val="24"/>
          <w:szCs w:val="24"/>
          <w:lang w:val="es-ES"/>
        </w:rPr>
      </w:pPr>
      <w:r w:rsidRPr="00415048">
        <w:rPr>
          <w:b/>
          <w:bCs/>
          <w:sz w:val="24"/>
          <w:szCs w:val="24"/>
          <w:lang w:val="es-ES"/>
        </w:rPr>
        <w:t xml:space="preserve">Asignatura: </w:t>
      </w:r>
      <w:r w:rsidR="002010AA" w:rsidRPr="00415048">
        <w:rPr>
          <w:b/>
          <w:bCs/>
          <w:sz w:val="24"/>
          <w:szCs w:val="24"/>
          <w:lang w:val="es-ES"/>
        </w:rPr>
        <w:t>C</w:t>
      </w:r>
      <w:r w:rsidRPr="00415048">
        <w:rPr>
          <w:b/>
          <w:bCs/>
          <w:sz w:val="24"/>
          <w:szCs w:val="24"/>
          <w:lang w:val="es-ES"/>
        </w:rPr>
        <w:t xml:space="preserve">iencias naturales. </w:t>
      </w:r>
      <w:r w:rsidR="00E669CF">
        <w:rPr>
          <w:b/>
          <w:bCs/>
          <w:sz w:val="24"/>
          <w:szCs w:val="24"/>
          <w:lang w:val="es-ES"/>
        </w:rPr>
        <w:t xml:space="preserve">                                      Docente: Ismael Morillo H.</w:t>
      </w:r>
    </w:p>
    <w:p w14:paraId="5CE1335D" w14:textId="27FB43D9" w:rsidR="00E03993" w:rsidRPr="00415048" w:rsidRDefault="00E03993" w:rsidP="00415048">
      <w:pPr>
        <w:pStyle w:val="Sinespaciado"/>
        <w:rPr>
          <w:b/>
          <w:bCs/>
          <w:sz w:val="24"/>
          <w:szCs w:val="24"/>
          <w:lang w:val="es-ES"/>
        </w:rPr>
      </w:pPr>
      <w:r w:rsidRPr="00415048">
        <w:rPr>
          <w:b/>
          <w:bCs/>
          <w:sz w:val="24"/>
          <w:szCs w:val="24"/>
          <w:lang w:val="es-ES"/>
        </w:rPr>
        <w:t>A</w:t>
      </w:r>
      <w:r w:rsidR="002010AA" w:rsidRPr="00415048">
        <w:rPr>
          <w:b/>
          <w:bCs/>
          <w:sz w:val="24"/>
          <w:szCs w:val="24"/>
        </w:rPr>
        <w:t>ñ</w:t>
      </w:r>
      <w:r w:rsidRPr="00415048">
        <w:rPr>
          <w:b/>
          <w:bCs/>
          <w:sz w:val="24"/>
          <w:szCs w:val="24"/>
          <w:lang w:val="es-ES"/>
        </w:rPr>
        <w:t>o</w:t>
      </w:r>
      <w:r w:rsidR="002010AA" w:rsidRPr="00415048">
        <w:rPr>
          <w:b/>
          <w:bCs/>
          <w:sz w:val="24"/>
          <w:szCs w:val="24"/>
          <w:lang w:val="es-ES"/>
        </w:rPr>
        <w:t xml:space="preserve"> 1er año.</w:t>
      </w:r>
    </w:p>
    <w:p w14:paraId="2E0D4CC2" w14:textId="76266674" w:rsidR="00E03993" w:rsidRPr="00415048" w:rsidRDefault="002010AA" w:rsidP="00415048">
      <w:pPr>
        <w:pStyle w:val="Sinespaciado"/>
        <w:rPr>
          <w:b/>
          <w:bCs/>
          <w:sz w:val="24"/>
          <w:szCs w:val="24"/>
          <w:lang w:val="es-ES"/>
        </w:rPr>
      </w:pPr>
      <w:r w:rsidRPr="00415048">
        <w:rPr>
          <w:b/>
          <w:bCs/>
          <w:sz w:val="24"/>
          <w:szCs w:val="24"/>
          <w:lang w:val="es-ES"/>
        </w:rPr>
        <w:t xml:space="preserve">Lapso II. </w:t>
      </w:r>
    </w:p>
    <w:p w14:paraId="10B64135" w14:textId="347991EF" w:rsidR="00750323" w:rsidRPr="00F50848" w:rsidRDefault="0062450E">
      <w:pPr>
        <w:rPr>
          <w:b/>
          <w:bCs/>
          <w:lang w:val="es-ES"/>
        </w:rPr>
      </w:pPr>
      <w:r w:rsidRPr="00E03993">
        <w:rPr>
          <w:b/>
          <w:bCs/>
          <w:sz w:val="28"/>
          <w:szCs w:val="28"/>
          <w:lang w:val="es-ES"/>
        </w:rPr>
        <w:t xml:space="preserve">Contenido para la prueba de superación pedagógica del 2do lapso. </w:t>
      </w:r>
    </w:p>
    <w:p w14:paraId="107229AF" w14:textId="0DECC049" w:rsidR="00750323" w:rsidRPr="00F50848" w:rsidRDefault="00750323" w:rsidP="00750323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 w:rsidRPr="00F50848">
        <w:rPr>
          <w:b/>
          <w:bCs/>
          <w:lang w:val="es-ES"/>
        </w:rPr>
        <w:t xml:space="preserve">Materiales del ambiente. </w:t>
      </w:r>
    </w:p>
    <w:p w14:paraId="6BE912F7" w14:textId="0D6A4694" w:rsidR="00750323" w:rsidRDefault="00750323" w:rsidP="00750323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Los materiales. </w:t>
      </w:r>
    </w:p>
    <w:p w14:paraId="47C94F35" w14:textId="406FCE02" w:rsidR="00750323" w:rsidRDefault="00750323" w:rsidP="00750323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Propiedades de los materiales. (generales y especificas)</w:t>
      </w:r>
    </w:p>
    <w:p w14:paraId="4E7A0929" w14:textId="78D21E1E" w:rsidR="00750323" w:rsidRDefault="00750323" w:rsidP="00750323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Clasificación de los materiales según su origen. (animal, vegetal y mineral). </w:t>
      </w:r>
    </w:p>
    <w:p w14:paraId="0C114154" w14:textId="1E13567A" w:rsidR="00750323" w:rsidRDefault="00750323" w:rsidP="00750323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Cambios en los materiales (químicos y físicos). </w:t>
      </w:r>
    </w:p>
    <w:p w14:paraId="1E21445A" w14:textId="77777777" w:rsidR="00750323" w:rsidRDefault="00750323" w:rsidP="00750323">
      <w:pPr>
        <w:pStyle w:val="Prrafodelista"/>
        <w:ind w:left="1440"/>
        <w:rPr>
          <w:lang w:val="es-ES"/>
        </w:rPr>
      </w:pPr>
    </w:p>
    <w:p w14:paraId="4A203C9F" w14:textId="6A9FB5F0" w:rsidR="00750323" w:rsidRPr="00F50848" w:rsidRDefault="00750323" w:rsidP="00750323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 w:rsidRPr="00F50848">
        <w:rPr>
          <w:b/>
          <w:bCs/>
          <w:lang w:val="es-ES"/>
        </w:rPr>
        <w:t xml:space="preserve">La energía y sus transformaciones. </w:t>
      </w:r>
    </w:p>
    <w:p w14:paraId="55D8D413" w14:textId="00B2A0A4" w:rsidR="00750323" w:rsidRDefault="00750323" w:rsidP="00750323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Energía potencial.</w:t>
      </w:r>
    </w:p>
    <w:p w14:paraId="4E04846E" w14:textId="4F9BD8D4" w:rsidR="00750323" w:rsidRDefault="00750323" w:rsidP="00750323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 xml:space="preserve">Energía cinética. </w:t>
      </w:r>
    </w:p>
    <w:p w14:paraId="543823DF" w14:textId="69B21190" w:rsidR="00750323" w:rsidRDefault="00750323" w:rsidP="00750323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 xml:space="preserve">Energía potencial o mecánica. </w:t>
      </w:r>
    </w:p>
    <w:p w14:paraId="5D328497" w14:textId="69DFA480" w:rsidR="00750323" w:rsidRDefault="00750323" w:rsidP="00750323">
      <w:pPr>
        <w:pStyle w:val="Prrafodelista"/>
        <w:numPr>
          <w:ilvl w:val="0"/>
          <w:numId w:val="3"/>
        </w:numPr>
        <w:rPr>
          <w:lang w:val="es-ES"/>
        </w:rPr>
      </w:pPr>
      <w:r w:rsidRPr="00750323">
        <w:rPr>
          <w:lang w:val="es-ES"/>
        </w:rPr>
        <w:t xml:space="preserve">Propiedades </w:t>
      </w:r>
      <w:r>
        <w:rPr>
          <w:lang w:val="es-ES"/>
        </w:rPr>
        <w:t>de la energía (transferencia, transformación, conservación).</w:t>
      </w:r>
    </w:p>
    <w:p w14:paraId="513C3465" w14:textId="049AB492" w:rsidR="00750323" w:rsidRDefault="00750323" w:rsidP="00750323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Formas de energía (térmica, eléctrica, química lumínica).</w:t>
      </w:r>
    </w:p>
    <w:p w14:paraId="3896768A" w14:textId="27D25100" w:rsidR="00750323" w:rsidRDefault="00750323" w:rsidP="00750323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 xml:space="preserve">Energía térmica (calor, equilibrio térmico, Temperatura). </w:t>
      </w:r>
    </w:p>
    <w:p w14:paraId="5078FFDF" w14:textId="7ED037B8" w:rsidR="00750323" w:rsidRDefault="00750323" w:rsidP="00750323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Transmisión del calor (convección, conducción</w:t>
      </w:r>
      <w:r w:rsidR="00F50848">
        <w:rPr>
          <w:lang w:val="es-ES"/>
        </w:rPr>
        <w:t>, radiación).</w:t>
      </w:r>
    </w:p>
    <w:p w14:paraId="2A5B3D80" w14:textId="77777777" w:rsidR="00F50848" w:rsidRPr="00F50848" w:rsidRDefault="00F50848" w:rsidP="00F50848">
      <w:pPr>
        <w:pStyle w:val="Prrafodelista"/>
        <w:ind w:left="1440"/>
        <w:rPr>
          <w:b/>
          <w:bCs/>
          <w:lang w:val="es-ES"/>
        </w:rPr>
      </w:pPr>
    </w:p>
    <w:p w14:paraId="1B0526CC" w14:textId="60E1CA0F" w:rsidR="00F50848" w:rsidRPr="00F50848" w:rsidRDefault="00F50848" w:rsidP="00F50848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 w:rsidRPr="00F50848">
        <w:rPr>
          <w:b/>
          <w:bCs/>
          <w:lang w:val="es-ES"/>
        </w:rPr>
        <w:t xml:space="preserve">Cambios de los materiales por acción de la energía eléctrica y térmica. </w:t>
      </w:r>
    </w:p>
    <w:p w14:paraId="527FA2FE" w14:textId="151D34B7" w:rsidR="00F50848" w:rsidRDefault="00F50848" w:rsidP="00F50848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 xml:space="preserve">Cambios físicos de los materiales. (dilatación y contracción por acción térmica), </w:t>
      </w:r>
    </w:p>
    <w:p w14:paraId="0F4CFDB3" w14:textId="45FFACDD" w:rsidR="00F50848" w:rsidRDefault="00F50848" w:rsidP="00F50848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>La energía eléctrica y los cambios químicos. Conducción de la corriente eléctrica, el circuito eléctrico)</w:t>
      </w:r>
    </w:p>
    <w:p w14:paraId="729FB978" w14:textId="49F3E7DA" w:rsidR="00F50848" w:rsidRDefault="00F50848" w:rsidP="00F50848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>Cambios químicos de los materiales. La energía térmica y los cambios químicos (reacciones endotérmicas y exotérmicas)</w:t>
      </w:r>
    </w:p>
    <w:p w14:paraId="38A5AC54" w14:textId="4E3E0AB5" w:rsidR="00F50848" w:rsidRDefault="00F50848" w:rsidP="00F50848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>La energía eléctrica y y los cambios químicos ( la electrolisis y sus componentes, usos de la electrolisis, galvanoplástica)</w:t>
      </w:r>
    </w:p>
    <w:p w14:paraId="0EFB8379" w14:textId="41D68CA3" w:rsidR="00F50848" w:rsidRPr="00F50848" w:rsidRDefault="00F50848" w:rsidP="00F50848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 xml:space="preserve">Usos de la energía eléctrica y térmica. </w:t>
      </w:r>
    </w:p>
    <w:p w14:paraId="516CBEC1" w14:textId="77777777" w:rsidR="00F50848" w:rsidRPr="00F50848" w:rsidRDefault="00F50848" w:rsidP="00F50848">
      <w:pPr>
        <w:rPr>
          <w:lang w:val="es-ES"/>
        </w:rPr>
      </w:pPr>
    </w:p>
    <w:sectPr w:rsidR="00F50848" w:rsidRPr="00F508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B2695"/>
    <w:multiLevelType w:val="hybridMultilevel"/>
    <w:tmpl w:val="E7A89AD4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019A3"/>
    <w:multiLevelType w:val="hybridMultilevel"/>
    <w:tmpl w:val="4EDE288C"/>
    <w:lvl w:ilvl="0" w:tplc="2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F666D2"/>
    <w:multiLevelType w:val="hybridMultilevel"/>
    <w:tmpl w:val="82161892"/>
    <w:lvl w:ilvl="0" w:tplc="2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065911"/>
    <w:multiLevelType w:val="hybridMultilevel"/>
    <w:tmpl w:val="6BA28B2E"/>
    <w:lvl w:ilvl="0" w:tplc="2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3226866">
    <w:abstractNumId w:val="0"/>
  </w:num>
  <w:num w:numId="2" w16cid:durableId="293414715">
    <w:abstractNumId w:val="2"/>
  </w:num>
  <w:num w:numId="3" w16cid:durableId="1491017261">
    <w:abstractNumId w:val="3"/>
  </w:num>
  <w:num w:numId="4" w16cid:durableId="2021394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0E"/>
    <w:rsid w:val="000A15AC"/>
    <w:rsid w:val="000C5CC9"/>
    <w:rsid w:val="001529DF"/>
    <w:rsid w:val="002010AA"/>
    <w:rsid w:val="00396952"/>
    <w:rsid w:val="00415048"/>
    <w:rsid w:val="0062450E"/>
    <w:rsid w:val="006F624F"/>
    <w:rsid w:val="00750323"/>
    <w:rsid w:val="00944F7F"/>
    <w:rsid w:val="00973A8C"/>
    <w:rsid w:val="00A0194F"/>
    <w:rsid w:val="00E03993"/>
    <w:rsid w:val="00E669CF"/>
    <w:rsid w:val="00F40B7A"/>
    <w:rsid w:val="00F5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CA71"/>
  <w15:chartTrackingRefBased/>
  <w15:docId w15:val="{B406C55E-4F48-4429-944F-ED18931C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V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24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4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45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4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45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4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4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4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4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45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45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45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450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450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45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450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45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45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24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24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24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24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24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2450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2450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2450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45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450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2450E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4150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dcterms:created xsi:type="dcterms:W3CDTF">2026-05-29T17:48:00Z</dcterms:created>
  <dcterms:modified xsi:type="dcterms:W3CDTF">2026-05-29T18:11:00Z</dcterms:modified>
</cp:coreProperties>
</file>