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D742" w14:textId="76C922CB" w:rsidR="004711DA" w:rsidRPr="004711DA" w:rsidRDefault="004711DA" w:rsidP="004711DA">
      <w:pPr>
        <w:jc w:val="center"/>
        <w:rPr>
          <w:b/>
          <w:bCs/>
        </w:rPr>
      </w:pPr>
      <w:r w:rsidRPr="004711DA">
        <w:rPr>
          <w:b/>
          <w:bCs/>
        </w:rPr>
        <w:t>Contenido 1: La población en el mundo. El poder público. Viajes de exploración y colonización.</w:t>
      </w:r>
    </w:p>
    <w:p w14:paraId="533D5831" w14:textId="045B4FBE" w:rsidR="00EF667A" w:rsidRDefault="00EF667A" w:rsidP="00EF667A">
      <w:pPr>
        <w:jc w:val="both"/>
      </w:pPr>
      <w:r>
        <w:t>1. ¿Qué factores políticos y económicos explican el inicio de los viajes de exploración europeos en los siglos XV y XVI?</w:t>
      </w:r>
    </w:p>
    <w:p w14:paraId="736D2F1B" w14:textId="4ADA0431" w:rsidR="00EF667A" w:rsidRDefault="00EF667A" w:rsidP="00EF667A">
      <w:pPr>
        <w:jc w:val="both"/>
      </w:pPr>
      <w:r>
        <w:t>• Los viajes de exploración fueron impulsados por una combinación de factores. Políticamente, las monarquías centralizadas de España y Portugal buscaban expandir su poder y prestigio frente a otras potencias europeas. Económicamente, la caída de Constantinopla en 1453 cerró las rutas terrestres hacia Asia, lo que obligó a buscar alternativas marítimas para acceder a especias, seda y metales preciosos. Además, el mercantilismo promovía la acumulación de riqueza como base del poder estatal, lo que incentivó la búsqueda de nuevas tierras y recursos.</w:t>
      </w:r>
    </w:p>
    <w:p w14:paraId="3EB520CF" w14:textId="28DF9A2D" w:rsidR="00EF667A" w:rsidRDefault="00EF667A" w:rsidP="00EF667A">
      <w:pPr>
        <w:jc w:val="both"/>
      </w:pPr>
      <w:r>
        <w:t>2. ¿Cómo influyó la religión en los viajes de exploración y colonización?</w:t>
      </w:r>
    </w:p>
    <w:p w14:paraId="45B884BC" w14:textId="78F89EC6" w:rsidR="00EF667A" w:rsidRDefault="00EF667A" w:rsidP="00EF667A">
      <w:pPr>
        <w:jc w:val="both"/>
      </w:pPr>
      <w:r>
        <w:t xml:space="preserve">• La religión fue un motor ideológico fundamental. La expansión del cristianismo se justificaba como una misión civilizadora, legitimada por bulas papales como la Inter </w:t>
      </w:r>
      <w:proofErr w:type="spellStart"/>
      <w:r>
        <w:t>Caetera</w:t>
      </w:r>
      <w:proofErr w:type="spellEnd"/>
      <w:r>
        <w:t xml:space="preserve"> de 1493. Los reyes católicos y otros monarcas europeos veían la evangelización como parte de su deber político y espiritual. Sin embargo, esta misión religiosa también sirvió como herramienta de control cultural y político sobre los pueblos indígenas, imponiendo nuevas estructuras sociales y justificando la conquista.</w:t>
      </w:r>
    </w:p>
    <w:p w14:paraId="52C8EA7A" w14:textId="74F0059E" w:rsidR="00EF667A" w:rsidRDefault="00EF667A" w:rsidP="00EF667A">
      <w:pPr>
        <w:jc w:val="both"/>
      </w:pPr>
      <w:r>
        <w:t>3. ¿Qué papel desempeñó la tecnología naval en el éxito de las exploraciones?</w:t>
      </w:r>
    </w:p>
    <w:p w14:paraId="00D81D6C" w14:textId="24BE4BD1" w:rsidR="00EF667A" w:rsidRDefault="00EF667A" w:rsidP="00EF667A">
      <w:pPr>
        <w:jc w:val="both"/>
      </w:pPr>
      <w:r>
        <w:t xml:space="preserve">• Innovaciones como la carabela, el timón de codaste, la brújula magnética y el astrolabio permitieron viajes más largos y seguros. Estas herramientas facilitaron la navegación en mar abierto, lo que era esencial para cruzar el Atlántico. Sin estos avances, expediciones como las de Cristóbal Colón o </w:t>
      </w:r>
      <w:proofErr w:type="gramStart"/>
      <w:r w:rsidR="007C1788">
        <w:t>Vasco</w:t>
      </w:r>
      <w:proofErr w:type="gramEnd"/>
      <w:r>
        <w:t xml:space="preserve"> da Gama habrían sido imposibles. La tecnología naval fue, por tanto, el puente entre la ambición europea y la realidad de la expansión global.</w:t>
      </w:r>
    </w:p>
    <w:p w14:paraId="7DED5634" w14:textId="0830A244" w:rsidR="00EF667A" w:rsidRDefault="00EF667A" w:rsidP="00EF667A">
      <w:pPr>
        <w:jc w:val="both"/>
      </w:pPr>
      <w:r>
        <w:t>4. ¿Cómo se relaciona la colonización con el surgimiento del sistema económico mercantilista?</w:t>
      </w:r>
    </w:p>
    <w:p w14:paraId="1510FBE9" w14:textId="347234E1" w:rsidR="00EF667A" w:rsidRDefault="00EF667A" w:rsidP="00EF667A">
      <w:pPr>
        <w:jc w:val="both"/>
      </w:pPr>
      <w:r>
        <w:t>• La colonización proporcionó materias primas, metales preciosos y mercados cautivos que alimentaron el mercantilismo. Este sistema económico se basaba en la acumulación de oro y plata, el control de rutas comerciales y la balanza comercial favorable. Las colonias se convirtieron en proveedoras de recursos y consumidoras de productos europeos, consolidando un sistema desigual que favorecía a las metrópolis.</w:t>
      </w:r>
    </w:p>
    <w:p w14:paraId="479CD1C4" w14:textId="1C636851" w:rsidR="00EF667A" w:rsidRDefault="00EF667A" w:rsidP="00EF667A">
      <w:pPr>
        <w:jc w:val="both"/>
      </w:pPr>
      <w:r>
        <w:t>5. ¿Qué consecuencias demográficas tuvo la colonización en América?</w:t>
      </w:r>
    </w:p>
    <w:p w14:paraId="662827EA" w14:textId="48B5C32B" w:rsidR="00EF667A" w:rsidRDefault="00EF667A" w:rsidP="00EF667A">
      <w:pPr>
        <w:jc w:val="both"/>
      </w:pPr>
      <w:r>
        <w:t>• La llegada de europeos provocó un colapso poblacional indígena sin precedentes. Enfermedades como la viruela, el sarampión y la gripe, desconocidas en América, diezmaron a millones de personas. A esto se sumaron las guerras de conquista, la explotación laboral en encomiendas y minas, y la desestructuración social. Se estima que en algunas regiones la población indígena se redujo hasta en un 90% en menos de un siglo.</w:t>
      </w:r>
    </w:p>
    <w:p w14:paraId="2D902270" w14:textId="000D1DAC" w:rsidR="00EF667A" w:rsidRDefault="00EF667A" w:rsidP="00EF667A">
      <w:pPr>
        <w:jc w:val="both"/>
      </w:pPr>
      <w:r>
        <w:t>6. ¿Cómo afectaron los viajes de exploración a la visión del mundo en Europa?</w:t>
      </w:r>
    </w:p>
    <w:p w14:paraId="0D85E1C8" w14:textId="323DDDC1" w:rsidR="00EF667A" w:rsidRDefault="00EF667A" w:rsidP="00EF667A">
      <w:pPr>
        <w:jc w:val="both"/>
      </w:pPr>
      <w:r>
        <w:t xml:space="preserve">• Los viajes transformaron la cosmovisión europea. Se rompieron concepciones medievales sobre la geografía y se descubrieron nuevas tierras, pueblos y culturas. Esto impulsó el desarrollo de la </w:t>
      </w:r>
      <w:r>
        <w:lastRenderedPageBreak/>
        <w:t>cartografía, la ciencia y la filosofía, y sentó las bases de la modernidad. Europa pasó de ser un continente periférico a convertirse en el centro de un sistema mundial interconectado.</w:t>
      </w:r>
    </w:p>
    <w:p w14:paraId="643366E2" w14:textId="0A70FCF9" w:rsidR="00EF667A" w:rsidRDefault="00EF667A" w:rsidP="00EF667A">
      <w:pPr>
        <w:jc w:val="both"/>
      </w:pPr>
      <w:r>
        <w:t>7. ¿Qué impacto tuvo la colonización en las culturas indígenas americanas?</w:t>
      </w:r>
    </w:p>
    <w:p w14:paraId="22FED2E8" w14:textId="76F8802C" w:rsidR="00EF667A" w:rsidRDefault="00EF667A" w:rsidP="00EF667A">
      <w:pPr>
        <w:jc w:val="both"/>
      </w:pPr>
      <w:r>
        <w:t>• La colonización implicó un proceso de aculturación forzada. Se impuso la religión cristiana, se prohibieron prácticas culturales tradicionales y se introdujeron nuevas lenguas y sistemas políticos. Las estructuras sociales indígenas fueron desmanteladas y reemplazadas por instituciones coloniales. Aunque hubo resistencia y adaptaciones, muchas culturas sufrieron una pérdida irreversible de identidad.</w:t>
      </w:r>
    </w:p>
    <w:p w14:paraId="24EDC9DA" w14:textId="6B47A122" w:rsidR="00EF667A" w:rsidRDefault="00EF667A" w:rsidP="00EF667A">
      <w:pPr>
        <w:jc w:val="both"/>
      </w:pPr>
      <w:r>
        <w:t>8. ¿Cómo se relaciona la colonización con el inicio del comercio triangular y la esclavitud africana?</w:t>
      </w:r>
    </w:p>
    <w:p w14:paraId="5165732E" w14:textId="0B42A72F" w:rsidR="00EF667A" w:rsidRDefault="00EF667A" w:rsidP="00EF667A">
      <w:pPr>
        <w:jc w:val="both"/>
      </w:pPr>
      <w:r>
        <w:t>• La necesidad de mano de obra en plantaciones y minas americanas llevó al tráfico de esclavos africanos. Se estableció un comercio triangular: Europa enviaba manufacturas a África, África proveía esclavos a América, y América enviaba materias primas a Europa. Este sistema generó enormes beneficios económicos para las metrópolis, pero significó una tragedia humana para millones de africanos.</w:t>
      </w:r>
    </w:p>
    <w:p w14:paraId="3C009463" w14:textId="17145E50" w:rsidR="00EF667A" w:rsidRDefault="00EF667A" w:rsidP="00EF667A">
      <w:pPr>
        <w:jc w:val="both"/>
      </w:pPr>
      <w:r>
        <w:t>9. ¿Qué papel jugaron las bulas papales y el Tratado de Tordesillas en la colonización?</w:t>
      </w:r>
    </w:p>
    <w:p w14:paraId="7D496A49" w14:textId="7E960061" w:rsidR="00EF667A" w:rsidRDefault="00EF667A" w:rsidP="00EF667A">
      <w:pPr>
        <w:jc w:val="both"/>
      </w:pPr>
      <w:r>
        <w:t>• Las bulas papales legitimaron la expansión cristiana y otorgaron a España y Portugal derechos sobre tierras descubiertas. El Tratado de Tordesillas (1494) dividió el mundo entre ambas potencias, estableciendo una línea imaginaria en el Atlántico. Este acuerdo evitó conflictos iniciales, pero también consolidó el dominio ibérico sobre gran parte del mundo, excluyendo a otras potencias europeas que más tarde desafiarían esa hegemonía.</w:t>
      </w:r>
    </w:p>
    <w:p w14:paraId="047F67F0" w14:textId="5B998265" w:rsidR="00EF667A" w:rsidRDefault="00EF667A" w:rsidP="00EF667A">
      <w:pPr>
        <w:jc w:val="both"/>
      </w:pPr>
      <w:r>
        <w:t>10. ¿Qué consecuencias globales tuvieron los viajes de exploración y colonización en el siglo XVI?</w:t>
      </w:r>
    </w:p>
    <w:p w14:paraId="425C4E96" w14:textId="20B3803F" w:rsidR="004D7C54" w:rsidRDefault="00EF667A" w:rsidP="00EF667A">
      <w:pPr>
        <w:jc w:val="both"/>
      </w:pPr>
      <w:r>
        <w:t>•</w:t>
      </w:r>
      <w:r w:rsidR="007C1788">
        <w:t xml:space="preserve"> </w:t>
      </w:r>
      <w:r>
        <w:t>Se inició la primera globalización. Hubo intercambio de productos (maíz, papa, cacao, caballos, trigo), culturas y enfermedades. Europa consolidó su poder económico y político, mientras que América sufrió un colapso demográfico y cultural. África fue integrada en un sistema de esclavitud transatlántica. Asia se vio afectada por la llegada de europeos que buscaban controlar rutas comerciales. En conjunto, los viajes de exploración transformaron la historia mundial, creando un sistema interconectado que aún define nuestras sociedades.</w:t>
      </w:r>
    </w:p>
    <w:p w14:paraId="255998B2" w14:textId="20188AD8" w:rsidR="007808CE" w:rsidRDefault="007808CE" w:rsidP="007808CE">
      <w:pPr>
        <w:jc w:val="both"/>
      </w:pPr>
      <w:r>
        <w:t>1. ¿Cómo influye la transición demográfica en el desarrollo económico de los países?</w:t>
      </w:r>
    </w:p>
    <w:p w14:paraId="7943ACAB" w14:textId="76C9F23C" w:rsidR="007808CE" w:rsidRDefault="007808CE" w:rsidP="007808CE">
      <w:pPr>
        <w:jc w:val="both"/>
      </w:pPr>
      <w:r>
        <w:t>•</w:t>
      </w:r>
      <w:r w:rsidR="00D46B71">
        <w:t xml:space="preserve"> </w:t>
      </w:r>
      <w:r>
        <w:t>La transición demográfica describe el paso de altas tasas de natalidad y mortalidad a tasas bajas en ambos indicadores. En las primeras fases, el crecimiento poblacional es explosivo, lo que genera presión sobre recursos y servicios. En la fase intermedia, la reducción de la mortalidad y natalidad crea un “bono demográfico”: una gran proporción de población en edad productiva que puede impulsar el crecimiento económico si existen empleos y políticas adecuadas. En la última fase, el envejecimiento poblacional puede frenar el desarrollo, aumentando la carga sobre sistemas de pensiones y salud. Así, la transición demográfica es un proceso que condiciona directamente la capacidad de un país para desarrollarse.</w:t>
      </w:r>
    </w:p>
    <w:p w14:paraId="1DA9D456" w14:textId="77777777" w:rsidR="00D46B71" w:rsidRDefault="00D46B71" w:rsidP="007808CE">
      <w:pPr>
        <w:jc w:val="both"/>
      </w:pPr>
    </w:p>
    <w:p w14:paraId="19B85DD1" w14:textId="77777777" w:rsidR="00D46B71" w:rsidRDefault="00D46B71" w:rsidP="007808CE">
      <w:pPr>
        <w:jc w:val="both"/>
      </w:pPr>
    </w:p>
    <w:p w14:paraId="34440B51" w14:textId="50F3E075" w:rsidR="007808CE" w:rsidRDefault="007808CE" w:rsidP="007808CE">
      <w:pPr>
        <w:jc w:val="both"/>
      </w:pPr>
      <w:r>
        <w:lastRenderedPageBreak/>
        <w:t>2. ¿Qué consecuencias globales tiene el envejecimiento poblacional en países desarrollados?</w:t>
      </w:r>
    </w:p>
    <w:p w14:paraId="3172EB2F" w14:textId="25A3FD1B" w:rsidR="007808CE" w:rsidRDefault="007808CE" w:rsidP="007808CE">
      <w:pPr>
        <w:jc w:val="both"/>
      </w:pPr>
      <w:r>
        <w:t>•</w:t>
      </w:r>
      <w:r w:rsidR="00D46B71">
        <w:t xml:space="preserve"> </w:t>
      </w:r>
      <w:r>
        <w:t>El envejecimiento poblacional genera una mayor proporción de adultos mayores, lo que implica retos económicos y sociales. Los sistemas de pensiones y salud enfrentan presión creciente, mientras que la fuerza laboral disminuye. Esto puede ralentizar el crecimiento económico y aumentar la necesidad de inmigración para sostener la productividad. Además, el envejecimiento afecta la innovación y el consumo, pues las sociedades envejecidas tienden a ser más conservadoras en sus decisiones económicas.</w:t>
      </w:r>
    </w:p>
    <w:p w14:paraId="20B52BDD" w14:textId="1F31ADAE" w:rsidR="007808CE" w:rsidRDefault="007808CE" w:rsidP="007808CE">
      <w:pPr>
        <w:jc w:val="both"/>
      </w:pPr>
      <w:r>
        <w:t>3. ¿Cómo afecta la migración internacional a la distribución de la población mundial?</w:t>
      </w:r>
    </w:p>
    <w:p w14:paraId="61608331" w14:textId="48E46ED0" w:rsidR="007808CE" w:rsidRDefault="007808CE" w:rsidP="007808CE">
      <w:pPr>
        <w:jc w:val="both"/>
      </w:pPr>
      <w:r>
        <w:t>• La migración redistribuye la población hacia países con más oportunidades económicas y estabilidad política. Esto genera beneficios como diversidad cultural y dinamismo económico, pero también tensiones sociales y políticas en los países receptores. En los países emisores, la migración puede provocar fuga de cerebros y pérdida de población joven, aunque también genera remesas que sostienen economías locales. La migración es, por tanto, un fenómeno que transforma la geografía humana y redefine identidades nacionales.</w:t>
      </w:r>
    </w:p>
    <w:p w14:paraId="4E95DAB2" w14:textId="7E7C0D02" w:rsidR="007808CE" w:rsidRDefault="007808CE" w:rsidP="007808CE">
      <w:pPr>
        <w:jc w:val="both"/>
      </w:pPr>
      <w:r>
        <w:t>4. ¿Qué papel juega África en el futuro demográfico del planeta?</w:t>
      </w:r>
    </w:p>
    <w:p w14:paraId="65F3CE15" w14:textId="2AE88346" w:rsidR="007808CE" w:rsidRDefault="007808CE" w:rsidP="007808CE">
      <w:pPr>
        <w:jc w:val="both"/>
      </w:pPr>
      <w:r>
        <w:t>• África es el continente con mayor crecimiento poblacional debido a sus altas tasas de natalidad. Se proyecta que su población se duplique hacia 2050, convirtiéndose en el motor demográfico del mundo. Esto implica oportunidades, como un mercado interno creciente y abundante mano de obra, pero también desafíos: necesidad de empleo, educación, infraestructura y estabilidad política. El futuro demográfico global dependerá en gran medida de cómo África gestione su crecimiento.</w:t>
      </w:r>
    </w:p>
    <w:p w14:paraId="5535D94A" w14:textId="3500E4D4" w:rsidR="007808CE" w:rsidRDefault="007808CE" w:rsidP="007808CE">
      <w:pPr>
        <w:jc w:val="both"/>
      </w:pPr>
      <w:r>
        <w:t>5. ¿Cómo impacta la urbanización en la calidad de vida de la población mundial?</w:t>
      </w:r>
    </w:p>
    <w:p w14:paraId="0DDDC7AC" w14:textId="22D1BD19" w:rsidR="007808CE" w:rsidRDefault="007808CE" w:rsidP="007808CE">
      <w:pPr>
        <w:jc w:val="both"/>
      </w:pPr>
      <w:r>
        <w:t>• La urbanización concentra población en ciudades, lo que facilita acceso a servicios de salud, educación y empleo. Sin embargo, también genera desigualdades, contaminación y presión sobre infraestructura. Las megaciudades enfrentan problemas de vivienda, transporte y seguridad. Si se planifica de manera sostenible, la urbanización puede mejorar la calidad de vida; de lo contrario, puede profundizar la desigualdad y degradar el medio ambiente.</w:t>
      </w:r>
    </w:p>
    <w:p w14:paraId="1041D885" w14:textId="63502D77" w:rsidR="007808CE" w:rsidRDefault="007808CE" w:rsidP="007808CE">
      <w:pPr>
        <w:jc w:val="both"/>
      </w:pPr>
      <w:r>
        <w:t>6. ¿Qué relación existe entre la densidad poblacional y el desarrollo económico?</w:t>
      </w:r>
    </w:p>
    <w:p w14:paraId="491C2149" w14:textId="4139BAB8" w:rsidR="007808CE" w:rsidRDefault="007808CE" w:rsidP="007808CE">
      <w:pPr>
        <w:jc w:val="both"/>
      </w:pPr>
      <w:r>
        <w:t>• Una alta densidad poblacional puede ser positiva si se acompaña de infraestructura y planificación, como en Singapur o Japón, donde la concentración favorece el comercio y la innovación. Sin embargo, en países con escasos recursos, la alta densidad genera problemas de vivienda, desempleo y pobreza, como en Bangladesh. La densidad no es un problema en sí misma, sino un factor que depende de la capacidad de gestión estatal.</w:t>
      </w:r>
    </w:p>
    <w:p w14:paraId="5735C57C" w14:textId="5EBD0294" w:rsidR="007808CE" w:rsidRDefault="007808CE" w:rsidP="007808CE">
      <w:pPr>
        <w:jc w:val="both"/>
      </w:pPr>
      <w:r>
        <w:t>7. ¿Cómo afecta la desigualdad en el acceso a salud y educación a la dinámica poblacional?</w:t>
      </w:r>
    </w:p>
    <w:p w14:paraId="44E60954" w14:textId="3241ACF8" w:rsidR="007808CE" w:rsidRDefault="007808CE" w:rsidP="007808CE">
      <w:pPr>
        <w:jc w:val="both"/>
      </w:pPr>
      <w:r>
        <w:t>• En países con baja cobertura de salud y educación, las tasas de natalidad suelen ser más altas y la mortalidad infantil mayor. Esto perpetúa ciclos de pobreza y limita el desarrollo. En contraste, el acceso equitativo reduce natalidad, aumenta esperanza de vida y genera poblaciones más productivas. La desigualdad en estos servicios es, por tanto, un factor clave que determina la estructura y el futuro de la población.</w:t>
      </w:r>
    </w:p>
    <w:p w14:paraId="4800A8D7" w14:textId="1C956C14" w:rsidR="007808CE" w:rsidRDefault="007808CE" w:rsidP="007808CE">
      <w:pPr>
        <w:jc w:val="both"/>
      </w:pPr>
      <w:r>
        <w:lastRenderedPageBreak/>
        <w:t>8. ¿Qué consecuencias ambientales tiene el crecimiento acelerado de la población mundial?</w:t>
      </w:r>
    </w:p>
    <w:p w14:paraId="5C5A2B54" w14:textId="5E1737DD" w:rsidR="007808CE" w:rsidRDefault="007808CE" w:rsidP="007808CE">
      <w:pPr>
        <w:jc w:val="both"/>
      </w:pPr>
      <w:r>
        <w:t>• El aumento poblacional incrementa la demanda de alimentos, agua, energía y espacio, lo que presiona ecosistemas y recursos naturales. Esto provoca deforestación, pérdida de biodiversidad, contaminación y cambio climático. La huella ecológica de la humanidad se expande más rápido que la capacidad de regeneración del planeta, lo que plantea la necesidad de políticas de sostenibilidad y consumo responsable.</w:t>
      </w:r>
    </w:p>
    <w:p w14:paraId="0A3D0C96" w14:textId="3BC70542" w:rsidR="007808CE" w:rsidRDefault="007808CE" w:rsidP="007808CE">
      <w:pPr>
        <w:jc w:val="both"/>
      </w:pPr>
      <w:r>
        <w:t>9. ¿Cómo influye la población mundial en la distribución del poder económico global?</w:t>
      </w:r>
    </w:p>
    <w:p w14:paraId="63188C84" w14:textId="33013AEB" w:rsidR="007808CE" w:rsidRDefault="007808CE" w:rsidP="007808CE">
      <w:pPr>
        <w:jc w:val="both"/>
      </w:pPr>
      <w:r>
        <w:t>• Los países con grandes poblaciones, como India y China, tienen mercados internos enormes que les otorgan ventaja competitiva. Esto cambia el equilibrio económico mundial, desplazando el poder hacia Asia. La población se convierte en un recurso estratégico, pues determina la capacidad de producción, consumo e innovación. La demografía, por tanto, es un factor clave en la geopolítica contemporánea.</w:t>
      </w:r>
    </w:p>
    <w:p w14:paraId="3FD37C5E" w14:textId="513E29F4" w:rsidR="007808CE" w:rsidRDefault="007808CE" w:rsidP="007808CE">
      <w:pPr>
        <w:jc w:val="both"/>
      </w:pPr>
      <w:r>
        <w:t>10. ¿Qué medidas pueden tomar los gobiernos para equilibrar el crecimiento poblacional con el desarrollo sostenible?</w:t>
      </w:r>
    </w:p>
    <w:p w14:paraId="58C7B50B" w14:textId="4B5BF3C7" w:rsidR="00A65598" w:rsidRDefault="007808CE" w:rsidP="00A65598">
      <w:pPr>
        <w:jc w:val="both"/>
      </w:pPr>
      <w:r>
        <w:t>• Respuesta: Los gobiernos pueden implementar políticas de planificación familiar, invertir en educación y salud, promover energías renovables y agricultura sostenible, y fomentar migración ordenada. También deben impulsar la igualdad de género, pues la educación de las mujeres es uno de los factores más influyentes en la reducción de natalidad. El equilibrio entre población y sostenibilidad requiere cooperación internacional y visión a largo plazo.</w:t>
      </w:r>
    </w:p>
    <w:p w14:paraId="498D82D3" w14:textId="21A3EF63" w:rsidR="00A65598" w:rsidRDefault="00A65598" w:rsidP="00A65598">
      <w:pPr>
        <w:jc w:val="both"/>
      </w:pPr>
      <w:r>
        <w:t>1. ¿Por qué la Constitución de 1999 estableció cinco poderes públicos en lugar de mantener la división clásica de tres?</w:t>
      </w:r>
    </w:p>
    <w:p w14:paraId="54E0AF58" w14:textId="6E58BB8B" w:rsidR="00A65598" w:rsidRDefault="00A65598" w:rsidP="00A65598">
      <w:pPr>
        <w:jc w:val="both"/>
      </w:pPr>
      <w:r>
        <w:t>• La Constitución de la República Bolivariana de Venezuela de 1999 buscó ampliar la noción de separación de poderes para fortalecer la democracia participativa. Además del Ejecutivo, Legislativo y Judicial, se incorporaron el Poder Electoral y el Poder Ciudadano. El primero garantiza la autonomía en la organización de procesos electorales, mientras que el segundo vela por la ética pública y la defensa de los derechos ciudadanos. Esta innovación pretendía evitar la concentración de poder y reforzar mecanismos de control, aunque en la práctica ha generado debates sobre su independencia real frente al Ejecutivo.</w:t>
      </w:r>
    </w:p>
    <w:p w14:paraId="4AB3AE57" w14:textId="7276B155" w:rsidR="00A65598" w:rsidRDefault="00A65598" w:rsidP="00A65598">
      <w:pPr>
        <w:jc w:val="both"/>
      </w:pPr>
      <w:r>
        <w:t>2. ¿Qué tensiones se generan entre el Poder Legislativo y el Poder Judicial en Venezuela?</w:t>
      </w:r>
    </w:p>
    <w:p w14:paraId="6A34249B" w14:textId="696F3D9D" w:rsidR="00A65598" w:rsidRDefault="00A65598" w:rsidP="00A65598">
      <w:pPr>
        <w:jc w:val="both"/>
      </w:pPr>
      <w:r>
        <w:t>• La Asamblea Nacional tiene la facultad de legislar y controlar al Ejecutivo, pero el Tribunal Supremo de Justicia (TSJ) ha emitido sentencias que limitan sus competencias, especialmente en contextos de confrontación política. Esto ha generado un desequilibrio institucional, donde el Judicial ha sido percibido como un actor que favorece al Ejecutivo, debilitando la función contralora del Legislativo. La tensión refleja la fragilidad de la independencia de poderes en el país.</w:t>
      </w:r>
    </w:p>
    <w:p w14:paraId="6D6D48D0" w14:textId="6B9BA42C" w:rsidR="00A65598" w:rsidRDefault="00A65598" w:rsidP="00A65598">
      <w:pPr>
        <w:jc w:val="both"/>
      </w:pPr>
      <w:r>
        <w:t>3. ¿Cómo se articula el Poder Público vertical (nacional, estadal y municipal) con el horizontal (los cinco poderes)?</w:t>
      </w:r>
    </w:p>
    <w:p w14:paraId="148F5318" w14:textId="4CF61AA7" w:rsidR="00A65598" w:rsidRDefault="00A65598" w:rsidP="00A65598">
      <w:pPr>
        <w:jc w:val="both"/>
      </w:pPr>
      <w:r>
        <w:t xml:space="preserve">• Respuesta: El Poder Público vertical distribuye competencias territoriales, mientras que el horizontal define funciones institucionales. En teoría, ambos deben complementarse para </w:t>
      </w:r>
      <w:r>
        <w:lastRenderedPageBreak/>
        <w:t>garantizar descentralización y participación ciudadana. Sin embargo, en la práctica, el centralismo del Ejecutivo nacional limita la autonomía de estados y municipios, generando un desequilibrio que afecta la gobernanza local y la capacidad de respuesta a las necesidades comunitarias.</w:t>
      </w:r>
    </w:p>
    <w:p w14:paraId="59737930" w14:textId="18695D73" w:rsidR="00A65598" w:rsidRDefault="00A65598" w:rsidP="00A65598">
      <w:pPr>
        <w:jc w:val="both"/>
      </w:pPr>
      <w:r>
        <w:t>4. ¿Qué papel juega el Poder Electoral en la legitimidad democrática de Venezuela?</w:t>
      </w:r>
    </w:p>
    <w:p w14:paraId="3DFD0C7E" w14:textId="470F366D" w:rsidR="00A65598" w:rsidRDefault="00A65598" w:rsidP="00A65598">
      <w:pPr>
        <w:jc w:val="both"/>
      </w:pPr>
      <w:r>
        <w:t>• El Consejo Nacional Electoral (CNE) es responsable de organizar elecciones y garantizar transparencia. Su independencia es crucial para la confianza ciudadana. No obstante, cuestionamientos sobre la imparcialidad de sus rectores y la influencia del Legislativo en su designación han debilitado la credibilidad de los procesos electorales. La legitimidad democrática depende en gran medida de la percepción ciudadana sobre la autonomía del Poder Electoral.</w:t>
      </w:r>
    </w:p>
    <w:p w14:paraId="2FD50063" w14:textId="2DA7D994" w:rsidR="00A65598" w:rsidRDefault="00A65598" w:rsidP="00A65598">
      <w:pPr>
        <w:jc w:val="both"/>
      </w:pPr>
      <w:r>
        <w:t>5. ¿Cómo contribuye el Poder Ciudadano a la lucha contra la corrupción?</w:t>
      </w:r>
    </w:p>
    <w:p w14:paraId="197C9BCD" w14:textId="099605E2" w:rsidR="00A65598" w:rsidRDefault="00A65598" w:rsidP="00A65598">
      <w:pPr>
        <w:jc w:val="both"/>
      </w:pPr>
      <w:r>
        <w:t>•</w:t>
      </w:r>
      <w:r w:rsidR="00664F1B">
        <w:t xml:space="preserve"> </w:t>
      </w:r>
      <w:r>
        <w:t xml:space="preserve">El Poder Ciudadano, conformado por la Defensoría del Pueblo, la </w:t>
      </w:r>
      <w:r w:rsidR="00664F1B">
        <w:t>fiscalía general</w:t>
      </w:r>
      <w:r>
        <w:t xml:space="preserve"> y la Contraloría General, tiene la misión de velar por la ética pública y sancionar actos de corrupción. En teoría, este poder debería ser un contrapeso al Ejecutivo. Sin embargo, su eficacia depende de la independencia de sus titulares y de la capacidad de actuar sin presiones políticas. En la práctica, se cuestiona su efectividad por la falta de autonomía frente al poder central.</w:t>
      </w:r>
    </w:p>
    <w:p w14:paraId="5C71C609" w14:textId="7818196D" w:rsidR="00A65598" w:rsidRDefault="00A65598" w:rsidP="00A65598">
      <w:pPr>
        <w:jc w:val="both"/>
      </w:pPr>
      <w:r>
        <w:t>6. ¿Qué riesgos institucionales surgen de la facultad de la Asamblea Nacional para designar magistrados del TSJ y rectores del CNE?</w:t>
      </w:r>
    </w:p>
    <w:p w14:paraId="13C73AD0" w14:textId="540DF512" w:rsidR="00A65598" w:rsidRDefault="00A65598" w:rsidP="00A65598">
      <w:pPr>
        <w:jc w:val="both"/>
      </w:pPr>
      <w:r>
        <w:t>• Aunque esta facultad busca garantizar la representación democrática, también abre la puerta a la politización de los órganos judiciales y electorales. Una mayoría parlamentaria puede controlar indirectamente al Judicial y al Electoral, debilitando la separación de poderes. Esto genera un círculo de dependencia institucional que afecta la confianza ciudadana en la imparcialidad de las instituciones.</w:t>
      </w:r>
    </w:p>
    <w:p w14:paraId="5D27F47C" w14:textId="367F8F1A" w:rsidR="00A65598" w:rsidRDefault="00A65598" w:rsidP="00A65598">
      <w:pPr>
        <w:jc w:val="both"/>
      </w:pPr>
      <w:r>
        <w:t>7. ¿Cómo se interpreta el artículo 138 de la Constitución, que declara nulos los actos de autoridad usurpada, en el contexto político venezolano?</w:t>
      </w:r>
    </w:p>
    <w:p w14:paraId="60DB185B" w14:textId="5B28315E" w:rsidR="00A65598" w:rsidRDefault="00A65598" w:rsidP="00A65598">
      <w:pPr>
        <w:jc w:val="both"/>
      </w:pPr>
      <w:r>
        <w:t>•</w:t>
      </w:r>
      <w:r w:rsidR="00664F1B">
        <w:t xml:space="preserve"> </w:t>
      </w:r>
      <w:r>
        <w:t>Este artículo establece que todo acto emanado de una autoridad que no tenga legitimidad constitucional es nulo. En el contexto venezolano, se ha utilizado para invalidar decisiones de órganos considerados ilegítimos. Sin embargo, su aplicación depende de quién controle el Poder Judicial, lo que genera controversia y refleja cómo la interpretación constitucional puede convertirse en un instrumento de disputa política.</w:t>
      </w:r>
    </w:p>
    <w:p w14:paraId="504236B2" w14:textId="2FFAD305" w:rsidR="00A65598" w:rsidRDefault="00A65598" w:rsidP="00A65598">
      <w:pPr>
        <w:jc w:val="both"/>
      </w:pPr>
      <w:r>
        <w:t>8. ¿Qué desafíos enfrenta el Poder Público venezolano para garantizar un verdadero Estado democrático y social de derecho y de justicia?</w:t>
      </w:r>
    </w:p>
    <w:p w14:paraId="17392A20" w14:textId="4084A717" w:rsidR="00A65598" w:rsidRDefault="00A65598" w:rsidP="00A65598">
      <w:pPr>
        <w:jc w:val="both"/>
      </w:pPr>
      <w:r>
        <w:t>•</w:t>
      </w:r>
      <w:r w:rsidR="00664F1B">
        <w:t xml:space="preserve"> </w:t>
      </w:r>
      <w:r>
        <w:t>Los principales desafíos son la concentración de poder en el Ejecutivo, la falta de independencia de los otros poderes, la corrupción y la desconfianza ciudadana en las instituciones. Superar estos retos requiere reformas profundas, fortalecimiento de la institucionalidad y mecanismos efectivos de participación ciudadana. Sin estos cambios, el Estado de derecho se ve debilitado y la democracia participativa se convierte en un ideal difícil de alcanzar.</w:t>
      </w:r>
    </w:p>
    <w:p w14:paraId="0711D0D7" w14:textId="3C0AF2ED" w:rsidR="00A65598" w:rsidRDefault="00A65598" w:rsidP="00A65598">
      <w:pPr>
        <w:jc w:val="both"/>
      </w:pPr>
      <w:r>
        <w:t>9. ¿Cómo afecta la centralización del Poder Ejecutivo a la autonomía de los estados y municipios?</w:t>
      </w:r>
    </w:p>
    <w:p w14:paraId="518578F5" w14:textId="31DEBD92" w:rsidR="00A65598" w:rsidRDefault="00A65598" w:rsidP="00A65598">
      <w:pPr>
        <w:jc w:val="both"/>
      </w:pPr>
      <w:r>
        <w:lastRenderedPageBreak/>
        <w:t>• Aunque la Constitución reconoce la descentralización, en la práctica el Ejecutivo concentra competencias y recursos, limitando la capacidad de gestión de gobernadores y alcaldes. Esto genera dependencia financiera y política, reduciendo la eficacia de los gobiernos locales. La centralización debilita la democracia participativa y la capacidad de respuesta a las necesidades específicas de cada región.</w:t>
      </w:r>
    </w:p>
    <w:p w14:paraId="087E3955" w14:textId="491B48D4" w:rsidR="00A65598" w:rsidRDefault="00A65598" w:rsidP="00A65598">
      <w:pPr>
        <w:jc w:val="both"/>
      </w:pPr>
      <w:r>
        <w:t>10. ¿Qué impacto tiene la estructura del Poder Público venezolano en la percepción internacional sobre su sistema democrático?</w:t>
      </w:r>
    </w:p>
    <w:p w14:paraId="2E3C4DE8" w14:textId="53DC98F5" w:rsidR="00D46B71" w:rsidRPr="002E292A" w:rsidRDefault="00A65598" w:rsidP="00A65598">
      <w:pPr>
        <w:jc w:val="both"/>
      </w:pPr>
      <w:r>
        <w:t>• La existencia de cinco poderes es vista como una innovación constitucional, pero la falta de independencia real entre ellos ha generado críticas internacionales. Organismos y gobiernos extranjeros cuestionan la transparencia electoral, la imparcialidad judicial y la eficacia del Poder Ciudadano. Esto afecta la imagen de Venezuela como un Estado democrático y limita su capacidad de establecer relaciones internacionales basadas en confianza institucional.</w:t>
      </w:r>
    </w:p>
    <w:sectPr w:rsidR="00D46B71" w:rsidRPr="002E29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1665C"/>
    <w:multiLevelType w:val="hybridMultilevel"/>
    <w:tmpl w:val="7436D25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51637C5A"/>
    <w:multiLevelType w:val="hybridMultilevel"/>
    <w:tmpl w:val="4B742C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0E"/>
    <w:rsid w:val="001108A1"/>
    <w:rsid w:val="00150D96"/>
    <w:rsid w:val="00176661"/>
    <w:rsid w:val="002A2950"/>
    <w:rsid w:val="002E292A"/>
    <w:rsid w:val="003F58A2"/>
    <w:rsid w:val="004711DA"/>
    <w:rsid w:val="004D7C54"/>
    <w:rsid w:val="005121C5"/>
    <w:rsid w:val="00664F1B"/>
    <w:rsid w:val="007775AA"/>
    <w:rsid w:val="007808CE"/>
    <w:rsid w:val="007C1788"/>
    <w:rsid w:val="00A65598"/>
    <w:rsid w:val="00C9200E"/>
    <w:rsid w:val="00D46B71"/>
    <w:rsid w:val="00DA1097"/>
    <w:rsid w:val="00EF667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174D3"/>
  <w15:chartTrackingRefBased/>
  <w15:docId w15:val="{CD783C34-5BC9-4514-9922-7F6438C2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58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2599</Words>
  <Characters>14296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2</cp:revision>
  <dcterms:created xsi:type="dcterms:W3CDTF">2025-12-20T16:58:00Z</dcterms:created>
  <dcterms:modified xsi:type="dcterms:W3CDTF">2025-12-20T16:58:00Z</dcterms:modified>
</cp:coreProperties>
</file>